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38" w:rsidRPr="00A25DEB" w:rsidRDefault="00852338" w:rsidP="00852338">
      <w:pPr>
        <w:spacing w:before="74" w:line="360" w:lineRule="auto"/>
        <w:jc w:val="right"/>
        <w:rPr>
          <w:rFonts w:ascii="Times New Roman" w:hAnsi="Times New Roman" w:cs="Times New Roman"/>
          <w:b/>
          <w:color w:val="7F7F7F" w:themeColor="text1" w:themeTint="80"/>
          <w:w w:val="105"/>
          <w:sz w:val="28"/>
          <w:szCs w:val="28"/>
          <w:lang w:val="ru-RU"/>
        </w:rPr>
      </w:pPr>
      <w:r w:rsidRPr="00A25DEB">
        <w:rPr>
          <w:rFonts w:ascii="Times New Roman" w:hAnsi="Times New Roman" w:cs="Times New Roman"/>
          <w:b/>
          <w:color w:val="7F7F7F" w:themeColor="text1" w:themeTint="80"/>
          <w:w w:val="105"/>
          <w:sz w:val="28"/>
          <w:szCs w:val="28"/>
          <w:lang w:val="ru-RU"/>
        </w:rPr>
        <w:t>Проект</w:t>
      </w:r>
    </w:p>
    <w:p w:rsidR="00DD52B8" w:rsidRDefault="00DD52B8" w:rsidP="006A4168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DD52B8" w:rsidRDefault="00DD52B8" w:rsidP="006A4168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DD52B8" w:rsidRDefault="00DD52B8" w:rsidP="008C0E14">
      <w:pPr>
        <w:rPr>
          <w:rFonts w:ascii="Times New Roman" w:hAnsi="Times New Roman"/>
          <w:b/>
          <w:sz w:val="44"/>
          <w:szCs w:val="44"/>
          <w:lang w:val="ru-RU"/>
        </w:rPr>
      </w:pPr>
    </w:p>
    <w:p w:rsidR="006A4168" w:rsidRPr="006A4168" w:rsidRDefault="006A4168" w:rsidP="006A4168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  <w:r w:rsidRPr="006A4168">
        <w:rPr>
          <w:rFonts w:ascii="Times New Roman" w:hAnsi="Times New Roman"/>
          <w:b/>
          <w:sz w:val="44"/>
          <w:szCs w:val="44"/>
          <w:lang w:val="ru-RU"/>
        </w:rPr>
        <w:t xml:space="preserve">ОТЧЕТ </w:t>
      </w:r>
      <w:r>
        <w:rPr>
          <w:rFonts w:ascii="Times New Roman" w:hAnsi="Times New Roman"/>
          <w:b/>
          <w:sz w:val="44"/>
          <w:szCs w:val="44"/>
          <w:lang w:val="ru-RU"/>
        </w:rPr>
        <w:t>РЕВИЗИОННОЙ КОМИССИИ</w:t>
      </w:r>
    </w:p>
    <w:p w:rsidR="006A4168" w:rsidRDefault="006A4168" w:rsidP="006A4168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A2155D" w:rsidRPr="006A4168" w:rsidRDefault="00A2155D" w:rsidP="006A4168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6A4168" w:rsidRPr="006A4168" w:rsidRDefault="006A4168" w:rsidP="006A4168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val="ru-RU" w:eastAsia="ru-RU"/>
        </w:rPr>
      </w:pPr>
      <w:r w:rsidRPr="006A4168">
        <w:rPr>
          <w:rFonts w:ascii="Times New Roman" w:eastAsia="Times New Roman" w:hAnsi="Times New Roman"/>
          <w:b/>
          <w:bCs/>
          <w:kern w:val="36"/>
          <w:sz w:val="32"/>
          <w:szCs w:val="32"/>
          <w:lang w:val="ru-RU" w:eastAsia="ru-RU"/>
        </w:rPr>
        <w:t>АССОЦИАЦИИ САМОРЕГУЛИРУЕМОЙ ОРГАНИЗАЦИИ «</w:t>
      </w:r>
      <w:r w:rsidR="00DC4884">
        <w:rPr>
          <w:rFonts w:ascii="Times New Roman" w:eastAsia="Times New Roman" w:hAnsi="Times New Roman"/>
          <w:b/>
          <w:bCs/>
          <w:kern w:val="36"/>
          <w:sz w:val="32"/>
          <w:szCs w:val="32"/>
          <w:lang w:val="ru-RU" w:eastAsia="ru-RU"/>
        </w:rPr>
        <w:t>ГАРАНТИЯ КАЧЕСТВА СТРОИТЕЛЬСТВА</w:t>
      </w:r>
      <w:r w:rsidR="00C33D48">
        <w:rPr>
          <w:rFonts w:ascii="Times New Roman" w:eastAsia="Times New Roman" w:hAnsi="Times New Roman"/>
          <w:b/>
          <w:bCs/>
          <w:kern w:val="36"/>
          <w:sz w:val="32"/>
          <w:szCs w:val="32"/>
          <w:lang w:val="ru-RU" w:eastAsia="ru-RU"/>
        </w:rPr>
        <w:t>»</w:t>
      </w:r>
    </w:p>
    <w:p w:rsidR="006A4168" w:rsidRPr="006A4168" w:rsidRDefault="006A4168" w:rsidP="006A4168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6A4168" w:rsidRPr="007D5E95" w:rsidRDefault="006A4168" w:rsidP="006A4168">
      <w:pPr>
        <w:jc w:val="center"/>
        <w:rPr>
          <w:rFonts w:ascii="Times New Roman" w:hAnsi="Times New Roman"/>
          <w:b/>
          <w:sz w:val="44"/>
          <w:szCs w:val="44"/>
        </w:rPr>
      </w:pPr>
      <w:r w:rsidRPr="007D5E95">
        <w:rPr>
          <w:rFonts w:ascii="Times New Roman" w:hAnsi="Times New Roman"/>
          <w:b/>
          <w:sz w:val="44"/>
          <w:szCs w:val="44"/>
        </w:rPr>
        <w:t>ЗА 20</w:t>
      </w:r>
      <w:r>
        <w:rPr>
          <w:rFonts w:ascii="Times New Roman" w:hAnsi="Times New Roman"/>
          <w:b/>
          <w:sz w:val="44"/>
          <w:szCs w:val="44"/>
        </w:rPr>
        <w:t>1</w:t>
      </w:r>
      <w:r w:rsidR="00DC4884">
        <w:rPr>
          <w:rFonts w:ascii="Times New Roman" w:hAnsi="Times New Roman"/>
          <w:b/>
          <w:sz w:val="44"/>
          <w:szCs w:val="44"/>
          <w:lang w:val="ru-RU"/>
        </w:rPr>
        <w:t>9</w:t>
      </w:r>
      <w:r w:rsidRPr="007D5E95">
        <w:rPr>
          <w:rFonts w:ascii="Times New Roman" w:hAnsi="Times New Roman"/>
          <w:b/>
          <w:sz w:val="44"/>
          <w:szCs w:val="44"/>
        </w:rPr>
        <w:t xml:space="preserve"> ГОД</w:t>
      </w:r>
    </w:p>
    <w:p w:rsidR="006A4168" w:rsidRDefault="006A4168" w:rsidP="00DD52B8">
      <w:pPr>
        <w:spacing w:before="74" w:line="360" w:lineRule="auto"/>
        <w:rPr>
          <w:rFonts w:ascii="Times New Roman" w:hAnsi="Times New Roman" w:cs="Times New Roman"/>
          <w:b/>
          <w:color w:val="7F7F7F" w:themeColor="text1" w:themeTint="80"/>
          <w:w w:val="105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247650</wp:posOffset>
            </wp:positionV>
            <wp:extent cx="7543800" cy="5848350"/>
            <wp:effectExtent l="19050" t="0" r="0" b="0"/>
            <wp:wrapNone/>
            <wp:docPr id="1" name="Рисунок 0" descr="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168" w:rsidRDefault="006A4168" w:rsidP="009E2132">
      <w:pPr>
        <w:spacing w:before="74" w:line="360" w:lineRule="auto"/>
        <w:ind w:firstLine="709"/>
        <w:jc w:val="center"/>
        <w:rPr>
          <w:rFonts w:ascii="Times New Roman" w:hAnsi="Times New Roman" w:cs="Times New Roman"/>
          <w:b/>
          <w:color w:val="7F7F7F" w:themeColor="text1" w:themeTint="80"/>
          <w:w w:val="105"/>
          <w:sz w:val="24"/>
          <w:szCs w:val="24"/>
          <w:lang w:val="ru-RU"/>
        </w:rPr>
      </w:pPr>
    </w:p>
    <w:p w:rsidR="006A4168" w:rsidRDefault="006A4168" w:rsidP="009E2132">
      <w:pPr>
        <w:spacing w:before="74" w:line="360" w:lineRule="auto"/>
        <w:ind w:firstLine="709"/>
        <w:jc w:val="center"/>
        <w:rPr>
          <w:rFonts w:ascii="Times New Roman" w:hAnsi="Times New Roman" w:cs="Times New Roman"/>
          <w:b/>
          <w:color w:val="7F7F7F" w:themeColor="text1" w:themeTint="80"/>
          <w:w w:val="105"/>
          <w:sz w:val="24"/>
          <w:szCs w:val="24"/>
          <w:lang w:val="ru-RU"/>
        </w:rPr>
      </w:pPr>
    </w:p>
    <w:p w:rsidR="006A4168" w:rsidRDefault="006A4168" w:rsidP="009E2132">
      <w:pPr>
        <w:spacing w:before="74" w:line="360" w:lineRule="auto"/>
        <w:ind w:firstLine="709"/>
        <w:jc w:val="center"/>
        <w:rPr>
          <w:rFonts w:ascii="Times New Roman" w:hAnsi="Times New Roman" w:cs="Times New Roman"/>
          <w:b/>
          <w:color w:val="7F7F7F" w:themeColor="text1" w:themeTint="80"/>
          <w:w w:val="105"/>
          <w:sz w:val="24"/>
          <w:szCs w:val="24"/>
          <w:lang w:val="ru-RU"/>
        </w:rPr>
      </w:pPr>
    </w:p>
    <w:p w:rsidR="006A4168" w:rsidRDefault="006A4168" w:rsidP="009E2132">
      <w:pPr>
        <w:spacing w:before="74" w:line="360" w:lineRule="auto"/>
        <w:ind w:firstLine="709"/>
        <w:jc w:val="center"/>
        <w:rPr>
          <w:rFonts w:ascii="Times New Roman" w:hAnsi="Times New Roman" w:cs="Times New Roman"/>
          <w:b/>
          <w:color w:val="7F7F7F" w:themeColor="text1" w:themeTint="80"/>
          <w:w w:val="105"/>
          <w:sz w:val="24"/>
          <w:szCs w:val="24"/>
          <w:lang w:val="ru-RU"/>
        </w:rPr>
      </w:pPr>
    </w:p>
    <w:p w:rsidR="006A4168" w:rsidRDefault="006A4168" w:rsidP="009E2132">
      <w:pPr>
        <w:spacing w:before="74" w:line="360" w:lineRule="auto"/>
        <w:ind w:firstLine="709"/>
        <w:jc w:val="center"/>
        <w:rPr>
          <w:rFonts w:ascii="Times New Roman" w:hAnsi="Times New Roman" w:cs="Times New Roman"/>
          <w:b/>
          <w:color w:val="7F7F7F" w:themeColor="text1" w:themeTint="80"/>
          <w:w w:val="105"/>
          <w:sz w:val="24"/>
          <w:szCs w:val="24"/>
          <w:lang w:val="ru-RU"/>
        </w:rPr>
      </w:pPr>
    </w:p>
    <w:p w:rsidR="006A4168" w:rsidRDefault="006A4168" w:rsidP="009E2132">
      <w:pPr>
        <w:spacing w:before="74" w:line="360" w:lineRule="auto"/>
        <w:ind w:firstLine="709"/>
        <w:jc w:val="center"/>
        <w:rPr>
          <w:rFonts w:ascii="Times New Roman" w:hAnsi="Times New Roman" w:cs="Times New Roman"/>
          <w:b/>
          <w:color w:val="7F7F7F" w:themeColor="text1" w:themeTint="80"/>
          <w:w w:val="105"/>
          <w:sz w:val="24"/>
          <w:szCs w:val="24"/>
          <w:lang w:val="ru-RU"/>
        </w:rPr>
      </w:pPr>
    </w:p>
    <w:p w:rsidR="006A4168" w:rsidRDefault="006A4168" w:rsidP="009E2132">
      <w:pPr>
        <w:spacing w:before="74" w:line="360" w:lineRule="auto"/>
        <w:ind w:firstLine="709"/>
        <w:jc w:val="center"/>
        <w:rPr>
          <w:rFonts w:ascii="Times New Roman" w:hAnsi="Times New Roman" w:cs="Times New Roman"/>
          <w:b/>
          <w:color w:val="7F7F7F" w:themeColor="text1" w:themeTint="80"/>
          <w:w w:val="105"/>
          <w:sz w:val="24"/>
          <w:szCs w:val="24"/>
          <w:lang w:val="ru-RU"/>
        </w:rPr>
      </w:pPr>
    </w:p>
    <w:p w:rsidR="006A4168" w:rsidRDefault="006A4168" w:rsidP="009E2132">
      <w:pPr>
        <w:spacing w:before="74" w:line="360" w:lineRule="auto"/>
        <w:ind w:firstLine="709"/>
        <w:jc w:val="center"/>
        <w:rPr>
          <w:rFonts w:ascii="Times New Roman" w:hAnsi="Times New Roman" w:cs="Times New Roman"/>
          <w:b/>
          <w:color w:val="7F7F7F" w:themeColor="text1" w:themeTint="80"/>
          <w:w w:val="105"/>
          <w:sz w:val="24"/>
          <w:szCs w:val="24"/>
          <w:lang w:val="ru-RU"/>
        </w:rPr>
      </w:pPr>
    </w:p>
    <w:p w:rsidR="009E2132" w:rsidRDefault="009E2132" w:rsidP="009E2132">
      <w:pPr>
        <w:widowControl/>
        <w:spacing w:after="200" w:line="276" w:lineRule="auto"/>
        <w:rPr>
          <w:rFonts w:ascii="Times New Roman" w:hAnsi="Times New Roman" w:cs="Times New Roman"/>
          <w:b/>
          <w:color w:val="7F7F7F" w:themeColor="text1" w:themeTint="80"/>
          <w:w w:val="105"/>
          <w:sz w:val="24"/>
          <w:szCs w:val="24"/>
          <w:lang w:val="ru-RU"/>
        </w:rPr>
      </w:pPr>
    </w:p>
    <w:p w:rsidR="00A2155D" w:rsidRDefault="00A2155D" w:rsidP="009E2132">
      <w:pPr>
        <w:widowControl/>
        <w:spacing w:after="200" w:line="276" w:lineRule="auto"/>
        <w:rPr>
          <w:rFonts w:ascii="Times New Roman" w:hAnsi="Times New Roman" w:cs="Times New Roman"/>
          <w:b/>
          <w:color w:val="161616"/>
          <w:w w:val="105"/>
          <w:sz w:val="24"/>
          <w:szCs w:val="24"/>
          <w:lang w:val="ru-RU"/>
        </w:rPr>
      </w:pPr>
    </w:p>
    <w:p w:rsidR="00DD52B8" w:rsidRDefault="00DD52B8" w:rsidP="009E2132">
      <w:pPr>
        <w:widowControl/>
        <w:spacing w:after="200" w:line="276" w:lineRule="auto"/>
        <w:rPr>
          <w:rFonts w:ascii="Times New Roman" w:hAnsi="Times New Roman" w:cs="Times New Roman"/>
          <w:color w:val="595959" w:themeColor="text1" w:themeTint="A6"/>
          <w:w w:val="105"/>
          <w:sz w:val="28"/>
          <w:szCs w:val="28"/>
          <w:lang w:val="ru-RU"/>
        </w:rPr>
      </w:pPr>
    </w:p>
    <w:p w:rsidR="00DD52B8" w:rsidRDefault="00DD52B8" w:rsidP="009E2132">
      <w:pPr>
        <w:widowControl/>
        <w:spacing w:after="200" w:line="276" w:lineRule="auto"/>
        <w:rPr>
          <w:rFonts w:ascii="Times New Roman" w:hAnsi="Times New Roman" w:cs="Times New Roman"/>
          <w:color w:val="595959" w:themeColor="text1" w:themeTint="A6"/>
          <w:w w:val="105"/>
          <w:sz w:val="28"/>
          <w:szCs w:val="28"/>
          <w:lang w:val="ru-RU"/>
        </w:rPr>
      </w:pPr>
    </w:p>
    <w:p w:rsidR="00DD52B8" w:rsidRDefault="00DD52B8" w:rsidP="009E2132">
      <w:pPr>
        <w:widowControl/>
        <w:spacing w:after="200" w:line="276" w:lineRule="auto"/>
        <w:rPr>
          <w:rFonts w:ascii="Times New Roman" w:hAnsi="Times New Roman" w:cs="Times New Roman"/>
          <w:color w:val="595959" w:themeColor="text1" w:themeTint="A6"/>
          <w:w w:val="105"/>
          <w:sz w:val="28"/>
          <w:szCs w:val="28"/>
          <w:lang w:val="ru-RU"/>
        </w:rPr>
      </w:pPr>
    </w:p>
    <w:p w:rsidR="00DD52B8" w:rsidRDefault="00DD52B8" w:rsidP="009E2132">
      <w:pPr>
        <w:widowControl/>
        <w:spacing w:after="200" w:line="276" w:lineRule="auto"/>
        <w:rPr>
          <w:rFonts w:ascii="Times New Roman" w:hAnsi="Times New Roman" w:cs="Times New Roman"/>
          <w:color w:val="595959" w:themeColor="text1" w:themeTint="A6"/>
          <w:w w:val="105"/>
          <w:sz w:val="28"/>
          <w:szCs w:val="28"/>
          <w:lang w:val="ru-RU"/>
        </w:rPr>
      </w:pPr>
    </w:p>
    <w:p w:rsidR="001A1180" w:rsidRDefault="001A1180" w:rsidP="009E2132">
      <w:pPr>
        <w:widowControl/>
        <w:spacing w:after="200" w:line="276" w:lineRule="auto"/>
        <w:rPr>
          <w:rFonts w:ascii="Times New Roman" w:hAnsi="Times New Roman" w:cs="Times New Roman"/>
          <w:color w:val="595959" w:themeColor="text1" w:themeTint="A6"/>
          <w:w w:val="105"/>
          <w:sz w:val="28"/>
          <w:szCs w:val="28"/>
          <w:lang w:val="ru-RU"/>
        </w:rPr>
      </w:pPr>
    </w:p>
    <w:p w:rsidR="009E2132" w:rsidRDefault="009E2132" w:rsidP="009E2132">
      <w:pPr>
        <w:widowControl/>
        <w:spacing w:after="200" w:line="276" w:lineRule="auto"/>
        <w:rPr>
          <w:rFonts w:ascii="Times New Roman" w:hAnsi="Times New Roman" w:cs="Times New Roman"/>
          <w:b/>
          <w:color w:val="161616"/>
          <w:w w:val="105"/>
          <w:sz w:val="24"/>
          <w:szCs w:val="24"/>
          <w:lang w:val="ru-RU"/>
        </w:rPr>
      </w:pPr>
      <w:r w:rsidRPr="00672412">
        <w:rPr>
          <w:rFonts w:ascii="Times New Roman" w:hAnsi="Times New Roman" w:cs="Times New Roman"/>
          <w:color w:val="595959" w:themeColor="text1" w:themeTint="A6"/>
          <w:w w:val="105"/>
          <w:sz w:val="28"/>
          <w:szCs w:val="28"/>
          <w:lang w:val="ru-RU"/>
        </w:rPr>
        <w:lastRenderedPageBreak/>
        <w:t>Содержание</w:t>
      </w:r>
    </w:p>
    <w:p w:rsidR="009E2132" w:rsidRDefault="009E2132" w:rsidP="009E2132">
      <w:pPr>
        <w:widowControl/>
        <w:spacing w:after="200" w:line="276" w:lineRule="auto"/>
        <w:rPr>
          <w:rFonts w:ascii="Times New Roman" w:hAnsi="Times New Roman" w:cs="Times New Roman"/>
          <w:b/>
          <w:color w:val="161616"/>
          <w:w w:val="105"/>
          <w:sz w:val="24"/>
          <w:szCs w:val="24"/>
          <w:lang w:val="ru-RU"/>
        </w:rPr>
      </w:pPr>
    </w:p>
    <w:tbl>
      <w:tblPr>
        <w:tblStyle w:val="aa"/>
        <w:tblW w:w="5000" w:type="pct"/>
        <w:tblLook w:val="04A0"/>
      </w:tblPr>
      <w:tblGrid>
        <w:gridCol w:w="9075"/>
        <w:gridCol w:w="496"/>
      </w:tblGrid>
      <w:tr w:rsidR="009E2132" w:rsidRPr="007134F3" w:rsidTr="008C64D7">
        <w:trPr>
          <w:trHeight w:val="5938"/>
        </w:trPr>
        <w:tc>
          <w:tcPr>
            <w:tcW w:w="4755" w:type="pct"/>
            <w:tcBorders>
              <w:top w:val="nil"/>
              <w:left w:val="nil"/>
              <w:bottom w:val="nil"/>
              <w:right w:val="nil"/>
            </w:tcBorders>
          </w:tcPr>
          <w:p w:rsidR="009E2132" w:rsidRPr="007134F3" w:rsidRDefault="009E2132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6D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Содер</w:t>
            </w:r>
            <w:r w:rsidR="00393020" w:rsidRPr="00206D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жание………………………………………………………………</w:t>
            </w:r>
            <w:r w:rsidR="007D6797" w:rsidRPr="00206D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...</w:t>
            </w:r>
            <w:r w:rsid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B33CAC" w:rsidRPr="007134F3" w:rsidRDefault="009E2132" w:rsidP="007134F3">
            <w:pPr>
              <w:pStyle w:val="ad"/>
              <w:tabs>
                <w:tab w:val="left" w:pos="8505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6D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Введен</w:t>
            </w:r>
            <w:r w:rsidR="00393020" w:rsidRPr="00206D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ие……………………………………………………………………</w:t>
            </w:r>
            <w:r w:rsid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B33CAC" w:rsidRPr="00206DB9" w:rsidRDefault="00B33CAC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33CAC" w:rsidRPr="007134F3" w:rsidRDefault="005D18DE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6D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Раздел 1. </w:t>
            </w:r>
            <w:r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Соблюдение установленных в Ассоциации СРО «</w:t>
            </w:r>
            <w:r w:rsidR="00BD47F8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ГКС</w:t>
            </w:r>
            <w:r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 правил и стандарто</w:t>
            </w:r>
            <w:r w:rsidR="007D6797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работы………………………………………………</w:t>
            </w:r>
            <w:r w:rsid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………..</w:t>
            </w:r>
          </w:p>
          <w:p w:rsidR="005D18DE" w:rsidRPr="007134F3" w:rsidRDefault="005D18DE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2132" w:rsidRPr="007134F3" w:rsidRDefault="009E2132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6D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Раздел</w:t>
            </w:r>
            <w:r w:rsidR="007D6797" w:rsidRPr="00206D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6D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="007D6797" w:rsidRPr="00206D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33D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="007D6797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Сметы</w:t>
            </w:r>
            <w:r w:rsidR="007D6797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93020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Ассоциации СРО «</w:t>
            </w:r>
            <w:r w:rsidR="00BD47F8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ГКС</w:t>
            </w:r>
            <w:r w:rsidR="007D6797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»………………</w:t>
            </w:r>
            <w:r w:rsidR="007134F3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</w:t>
            </w:r>
          </w:p>
          <w:p w:rsidR="00B33CAC" w:rsidRPr="007134F3" w:rsidRDefault="00B33CAC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33CAC" w:rsidRPr="007134F3" w:rsidRDefault="007134F3" w:rsidP="007134F3">
            <w:pPr>
              <w:pStyle w:val="ad"/>
              <w:tabs>
                <w:tab w:val="left" w:pos="8502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Раздел </w:t>
            </w:r>
            <w:r w:rsidR="009E2132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  <w:r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E2132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Соблюдение правил формирования, использования и·размещения средств компенсационного  фонда Ассоциации СРО «</w:t>
            </w:r>
            <w:r w:rsidR="00BD47F8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ГКС</w:t>
            </w:r>
            <w:r w:rsidR="009E2132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»…………………</w:t>
            </w:r>
            <w:r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………………………………………………….</w:t>
            </w:r>
          </w:p>
          <w:p w:rsidR="008C64D7" w:rsidRPr="007134F3" w:rsidRDefault="008C64D7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E2132" w:rsidRPr="007134F3" w:rsidRDefault="009E2132" w:rsidP="007134F3">
            <w:pPr>
              <w:pStyle w:val="ad"/>
              <w:tabs>
                <w:tab w:val="left" w:pos="8513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6D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Раздел 4. </w:t>
            </w:r>
            <w:r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Полнота, правильность и достоверность раскрытия в годовой финансовой (бухгалтерской) отчетности Ассоциации СРО «</w:t>
            </w:r>
            <w:r w:rsidR="00BD47F8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ГКС</w:t>
            </w:r>
            <w:r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 информации о</w:t>
            </w:r>
            <w:r w:rsidR="00B33CAC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</w:t>
            </w:r>
            <w:r w:rsidR="00B33CAC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ё</w:t>
            </w:r>
            <w:r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финансово­ хозяйственной деятельности………………</w:t>
            </w:r>
            <w:r w:rsidR="007134F3" w:rsidRP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</w:t>
            </w:r>
            <w:r w:rsidR="007134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……………………………………………..</w:t>
            </w:r>
          </w:p>
          <w:p w:rsidR="009E2132" w:rsidRPr="007134F3" w:rsidRDefault="009E2132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</w:tcPr>
          <w:p w:rsidR="009E2132" w:rsidRPr="007134F3" w:rsidRDefault="009E2132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7134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E2132" w:rsidRPr="007134F3" w:rsidRDefault="009E2132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7134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D18DE" w:rsidRPr="007134F3" w:rsidRDefault="005D18DE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18DE" w:rsidRPr="007134F3" w:rsidRDefault="005D18DE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132" w:rsidRPr="007134F3" w:rsidRDefault="00BD6A7B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7134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33CAC" w:rsidRPr="007134F3" w:rsidRDefault="00B33CAC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132" w:rsidRPr="007134F3" w:rsidRDefault="00257D30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7134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E2132" w:rsidRPr="007134F3" w:rsidRDefault="009E2132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4D7" w:rsidRPr="007134F3" w:rsidRDefault="008C64D7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132" w:rsidRPr="007134F3" w:rsidRDefault="008D5F46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7134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E2132" w:rsidRPr="007134F3" w:rsidRDefault="009E2132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132" w:rsidRPr="007134F3" w:rsidRDefault="009E2132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4D7" w:rsidRPr="007134F3" w:rsidRDefault="008C64D7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64D7" w:rsidRPr="007134F3" w:rsidRDefault="008C64D7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132" w:rsidRPr="007134F3" w:rsidRDefault="000E24C3" w:rsidP="007134F3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7134F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9E2132" w:rsidRDefault="009E2132">
      <w:pPr>
        <w:widowControl/>
        <w:spacing w:after="200" w:line="276" w:lineRule="auto"/>
        <w:rPr>
          <w:rFonts w:ascii="Times New Roman" w:hAnsi="Times New Roman" w:cs="Times New Roman"/>
          <w:b/>
          <w:color w:val="161616"/>
          <w:w w:val="105"/>
          <w:sz w:val="24"/>
          <w:szCs w:val="24"/>
          <w:lang w:val="ru-RU"/>
        </w:rPr>
      </w:pPr>
    </w:p>
    <w:p w:rsidR="00C0474C" w:rsidRPr="006A4168" w:rsidRDefault="009E2132" w:rsidP="006A4168">
      <w:pPr>
        <w:widowControl/>
        <w:spacing w:after="200" w:line="276" w:lineRule="auto"/>
        <w:rPr>
          <w:rFonts w:ascii="Times New Roman" w:hAnsi="Times New Roman" w:cs="Times New Roman"/>
          <w:b/>
          <w:color w:val="161616"/>
          <w:w w:val="105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161616"/>
          <w:w w:val="105"/>
          <w:sz w:val="24"/>
          <w:szCs w:val="24"/>
          <w:lang w:val="ru-RU"/>
        </w:rPr>
        <w:br w:type="page"/>
      </w:r>
    </w:p>
    <w:p w:rsidR="00111013" w:rsidRPr="002A3452" w:rsidRDefault="00111013" w:rsidP="002A3452">
      <w:pPr>
        <w:pStyle w:val="11"/>
        <w:spacing w:before="194" w:line="360" w:lineRule="auto"/>
        <w:ind w:left="0" w:firstLine="709"/>
        <w:rPr>
          <w:rFonts w:cs="Times New Roman"/>
          <w:b/>
          <w:sz w:val="28"/>
          <w:szCs w:val="28"/>
          <w:lang w:val="ru-RU"/>
        </w:rPr>
      </w:pPr>
      <w:r w:rsidRPr="00C0474C">
        <w:rPr>
          <w:rFonts w:cs="Times New Roman"/>
          <w:b/>
          <w:color w:val="161616"/>
          <w:w w:val="105"/>
          <w:sz w:val="28"/>
          <w:szCs w:val="28"/>
          <w:lang w:val="ru-RU"/>
        </w:rPr>
        <w:lastRenderedPageBreak/>
        <w:t>Введение</w:t>
      </w:r>
    </w:p>
    <w:p w:rsidR="00111013" w:rsidRPr="00C12617" w:rsidRDefault="00A90749" w:rsidP="003815B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w w:val="105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Ревизионная комиссия </w:t>
      </w:r>
      <w:r w:rsidR="00111013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BD47F8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ГКС</w:t>
      </w:r>
      <w:r w:rsidR="00111013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»</w:t>
      </w:r>
      <w:r w:rsidR="00111013" w:rsidRPr="00C12617">
        <w:rPr>
          <w:rFonts w:ascii="Times New Roman" w:eastAsia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 (далее </w:t>
      </w:r>
      <w:r w:rsidR="00111013" w:rsidRPr="00C12617">
        <w:rPr>
          <w:rFonts w:ascii="Times New Roman" w:eastAsia="Times New Roman" w:hAnsi="Times New Roman" w:cs="Times New Roman"/>
          <w:color w:val="2F2F2F"/>
          <w:w w:val="105"/>
          <w:sz w:val="28"/>
          <w:szCs w:val="28"/>
          <w:lang w:val="ru-RU"/>
        </w:rPr>
        <w:t xml:space="preserve">- </w:t>
      </w:r>
      <w:r w:rsidR="00111013" w:rsidRPr="00C12617">
        <w:rPr>
          <w:rFonts w:ascii="Times New Roman" w:eastAsia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Комиссия), избранная решением </w:t>
      </w:r>
      <w:r w:rsidR="00E53508" w:rsidRPr="00C12617">
        <w:rPr>
          <w:rFonts w:ascii="Times New Roman" w:eastAsia="Times New Roman" w:hAnsi="Times New Roman" w:cs="Times New Roman"/>
          <w:color w:val="161616"/>
          <w:w w:val="105"/>
          <w:sz w:val="28"/>
          <w:szCs w:val="28"/>
          <w:lang w:val="ru-RU"/>
        </w:rPr>
        <w:t>Совета</w:t>
      </w:r>
      <w:r w:rsidR="00111013" w:rsidRPr="00C12617">
        <w:rPr>
          <w:rFonts w:ascii="Times New Roman" w:eastAsia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 </w:t>
      </w:r>
      <w:r w:rsidR="00111013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BD47F8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ГКС</w:t>
      </w:r>
      <w:r w:rsidR="00111013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»</w:t>
      </w:r>
      <w:r w:rsidR="000B497A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 </w:t>
      </w:r>
      <w:r w:rsidR="00111013" w:rsidRPr="00C12617">
        <w:rPr>
          <w:rFonts w:ascii="Times New Roman" w:eastAsia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от </w:t>
      </w:r>
      <w:r w:rsidR="00E53508" w:rsidRPr="00C12617">
        <w:rPr>
          <w:rFonts w:ascii="Times New Roman" w:eastAsia="Times New Roman" w:hAnsi="Times New Roman" w:cs="Times New Roman"/>
          <w:color w:val="161616"/>
          <w:w w:val="105"/>
          <w:sz w:val="28"/>
          <w:szCs w:val="28"/>
          <w:lang w:val="ru-RU"/>
        </w:rPr>
        <w:t>23</w:t>
      </w:r>
      <w:r w:rsidR="00111013" w:rsidRPr="00C12617">
        <w:rPr>
          <w:rFonts w:ascii="Times New Roman" w:eastAsia="Times New Roman" w:hAnsi="Times New Roman" w:cs="Times New Roman"/>
          <w:color w:val="000000" w:themeColor="text1"/>
          <w:w w:val="105"/>
          <w:sz w:val="28"/>
          <w:szCs w:val="28"/>
          <w:lang w:val="ru-RU"/>
        </w:rPr>
        <w:t>.</w:t>
      </w:r>
      <w:r w:rsidR="00CB38E9" w:rsidRPr="00C12617">
        <w:rPr>
          <w:rFonts w:ascii="Times New Roman" w:eastAsia="Times New Roman" w:hAnsi="Times New Roman" w:cs="Times New Roman"/>
          <w:color w:val="000000" w:themeColor="text1"/>
          <w:w w:val="105"/>
          <w:sz w:val="28"/>
          <w:szCs w:val="28"/>
          <w:lang w:val="ru-RU"/>
        </w:rPr>
        <w:t>1</w:t>
      </w:r>
      <w:r w:rsidR="00E53508" w:rsidRPr="00C12617">
        <w:rPr>
          <w:rFonts w:ascii="Times New Roman" w:eastAsia="Times New Roman" w:hAnsi="Times New Roman" w:cs="Times New Roman"/>
          <w:color w:val="000000" w:themeColor="text1"/>
          <w:w w:val="105"/>
          <w:sz w:val="28"/>
          <w:szCs w:val="28"/>
          <w:lang w:val="ru-RU"/>
        </w:rPr>
        <w:t>2</w:t>
      </w:r>
      <w:r w:rsidR="00111013" w:rsidRPr="00C12617">
        <w:rPr>
          <w:rFonts w:ascii="Times New Roman" w:eastAsia="Times New Roman" w:hAnsi="Times New Roman" w:cs="Times New Roman"/>
          <w:color w:val="000000" w:themeColor="text1"/>
          <w:w w:val="105"/>
          <w:sz w:val="28"/>
          <w:szCs w:val="28"/>
          <w:lang w:val="ru-RU"/>
        </w:rPr>
        <w:t>.201</w:t>
      </w:r>
      <w:r w:rsidR="00E53508" w:rsidRPr="00C12617">
        <w:rPr>
          <w:rFonts w:ascii="Times New Roman" w:eastAsia="Times New Roman" w:hAnsi="Times New Roman" w:cs="Times New Roman"/>
          <w:color w:val="000000" w:themeColor="text1"/>
          <w:w w:val="105"/>
          <w:sz w:val="28"/>
          <w:szCs w:val="28"/>
          <w:lang w:val="ru-RU"/>
        </w:rPr>
        <w:t>9</w:t>
      </w:r>
      <w:r w:rsidR="00111013" w:rsidRPr="00C12617">
        <w:rPr>
          <w:rFonts w:ascii="Times New Roman" w:eastAsia="Times New Roman" w:hAnsi="Times New Roman" w:cs="Times New Roman"/>
          <w:color w:val="000000" w:themeColor="text1"/>
          <w:w w:val="105"/>
          <w:sz w:val="28"/>
          <w:szCs w:val="28"/>
          <w:lang w:val="ru-RU"/>
        </w:rPr>
        <w:t xml:space="preserve"> г. (протокол № </w:t>
      </w:r>
      <w:r w:rsidR="00E53508" w:rsidRPr="00C12617">
        <w:rPr>
          <w:rFonts w:ascii="Times New Roman" w:eastAsia="Times New Roman" w:hAnsi="Times New Roman" w:cs="Times New Roman"/>
          <w:color w:val="000000" w:themeColor="text1"/>
          <w:w w:val="105"/>
          <w:sz w:val="28"/>
          <w:szCs w:val="28"/>
          <w:lang w:val="ru-RU"/>
        </w:rPr>
        <w:t>35/1</w:t>
      </w:r>
      <w:r w:rsidR="00111013" w:rsidRPr="00C12617">
        <w:rPr>
          <w:rFonts w:ascii="Times New Roman" w:eastAsia="Times New Roman" w:hAnsi="Times New Roman" w:cs="Times New Roman"/>
          <w:color w:val="000000" w:themeColor="text1"/>
          <w:w w:val="105"/>
          <w:sz w:val="28"/>
          <w:szCs w:val="28"/>
          <w:lang w:val="ru-RU"/>
        </w:rPr>
        <w:t>), в</w:t>
      </w:r>
      <w:r w:rsidR="000B497A" w:rsidRPr="00C12617">
        <w:rPr>
          <w:rFonts w:ascii="Times New Roman" w:eastAsia="Times New Roman" w:hAnsi="Times New Roman" w:cs="Times New Roman"/>
          <w:color w:val="000000" w:themeColor="text1"/>
          <w:w w:val="105"/>
          <w:sz w:val="28"/>
          <w:szCs w:val="28"/>
          <w:lang w:val="ru-RU"/>
        </w:rPr>
        <w:t xml:space="preserve"> </w:t>
      </w:r>
      <w:r w:rsidR="00111013" w:rsidRPr="00C12617">
        <w:rPr>
          <w:rFonts w:ascii="Times New Roman" w:eastAsia="Times New Roman" w:hAnsi="Times New Roman" w:cs="Times New Roman"/>
          <w:color w:val="000000" w:themeColor="text1"/>
          <w:w w:val="105"/>
          <w:sz w:val="28"/>
          <w:szCs w:val="28"/>
          <w:lang w:val="ru-RU"/>
        </w:rPr>
        <w:t>составе:</w:t>
      </w:r>
    </w:p>
    <w:p w:rsidR="00AB64B7" w:rsidRPr="00C12617" w:rsidRDefault="00AB64B7" w:rsidP="00AB64B7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Тамоян</w:t>
      </w:r>
      <w:proofErr w:type="spellEnd"/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Сурен</w:t>
      </w:r>
      <w:proofErr w:type="spellEnd"/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Арсенович</w:t>
      </w:r>
      <w:proofErr w:type="spellEnd"/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– председатель комиссии</w:t>
      </w:r>
      <w:r w:rsidR="008C64D7"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111013" w:rsidRPr="00C12617" w:rsidRDefault="00CB38E9" w:rsidP="003815B9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Афонюшкин Владимир Степанович</w:t>
      </w:r>
      <w:r w:rsidR="00111013"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– член комиссии</w:t>
      </w:r>
      <w:r w:rsidR="008C64D7"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111013" w:rsidRPr="00C12617" w:rsidRDefault="00111013" w:rsidP="003815B9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Головачев Алексей Николаевич – член комиссии</w:t>
      </w:r>
      <w:r w:rsidR="008C64D7"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</w:t>
      </w:r>
    </w:p>
    <w:p w:rsidR="00111013" w:rsidRPr="00C12617" w:rsidRDefault="00111013" w:rsidP="00BD47F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руководствуясь полномочиями, определенными Уставом Ассоциации СРО «</w:t>
      </w:r>
      <w:r w:rsidR="00BD47F8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ГКС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» и Положением</w:t>
      </w:r>
      <w:r w:rsidR="000B497A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о Ревизионной  комиссии  Ассоциации СРО «</w:t>
      </w:r>
      <w:r w:rsidR="00BD47F8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ГКС</w:t>
      </w:r>
      <w:r w:rsidR="000B497A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», провела ревизию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финансово-хозяйственной</w:t>
      </w:r>
      <w:r w:rsidR="000B497A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деятельности</w:t>
      </w:r>
      <w:r w:rsidR="000B497A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BD47F8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ГКС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»</w:t>
      </w:r>
      <w:r w:rsidRPr="00C12617">
        <w:rPr>
          <w:rFonts w:ascii="Times New Roman" w:hAnsi="Times New Roman" w:cs="Times New Roman"/>
          <w:color w:val="161616"/>
          <w:w w:val="104"/>
          <w:sz w:val="28"/>
          <w:szCs w:val="28"/>
          <w:lang w:val="ru-RU"/>
        </w:rPr>
        <w:t xml:space="preserve"> (далее</w:t>
      </w:r>
      <w:r w:rsidRPr="00C12617">
        <w:rPr>
          <w:rFonts w:ascii="Times New Roman" w:hAnsi="Times New Roman" w:cs="Times New Roman"/>
          <w:color w:val="161616"/>
          <w:spacing w:val="12"/>
          <w:w w:val="229"/>
          <w:sz w:val="28"/>
          <w:szCs w:val="28"/>
          <w:lang w:val="ru-RU"/>
        </w:rPr>
        <w:t>-</w:t>
      </w:r>
      <w:r w:rsidRPr="00C12617">
        <w:rPr>
          <w:rFonts w:ascii="Times New Roman" w:hAnsi="Times New Roman" w:cs="Times New Roman"/>
          <w:color w:val="161616"/>
          <w:w w:val="103"/>
          <w:sz w:val="28"/>
          <w:szCs w:val="28"/>
          <w:lang w:val="ru-RU"/>
        </w:rPr>
        <w:t>Ассоциация)</w:t>
      </w:r>
      <w:r w:rsidR="000B497A" w:rsidRPr="00C12617">
        <w:rPr>
          <w:rFonts w:ascii="Times New Roman" w:hAnsi="Times New Roman" w:cs="Times New Roman"/>
          <w:color w:val="161616"/>
          <w:w w:val="103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06"/>
          <w:sz w:val="28"/>
          <w:szCs w:val="28"/>
          <w:lang w:val="ru-RU"/>
        </w:rPr>
        <w:t>за</w:t>
      </w:r>
      <w:r w:rsidR="00834F0E" w:rsidRPr="00C12617">
        <w:rPr>
          <w:rFonts w:ascii="Times New Roman" w:hAnsi="Times New Roman" w:cs="Times New Roman"/>
          <w:color w:val="161616"/>
          <w:w w:val="106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04"/>
          <w:sz w:val="28"/>
          <w:szCs w:val="28"/>
          <w:lang w:val="ru-RU"/>
        </w:rPr>
        <w:t>201</w:t>
      </w:r>
      <w:r w:rsidR="00BD47F8" w:rsidRPr="00C12617">
        <w:rPr>
          <w:rFonts w:ascii="Times New Roman" w:hAnsi="Times New Roman" w:cs="Times New Roman"/>
          <w:color w:val="161616"/>
          <w:w w:val="104"/>
          <w:sz w:val="28"/>
          <w:szCs w:val="28"/>
          <w:lang w:val="ru-RU"/>
        </w:rPr>
        <w:t xml:space="preserve">9 </w:t>
      </w:r>
      <w:r w:rsidRPr="00C12617">
        <w:rPr>
          <w:rFonts w:ascii="Times New Roman" w:hAnsi="Times New Roman" w:cs="Times New Roman"/>
          <w:color w:val="161616"/>
          <w:w w:val="101"/>
          <w:sz w:val="28"/>
          <w:szCs w:val="28"/>
          <w:lang w:val="ru-RU"/>
        </w:rPr>
        <w:t>г</w:t>
      </w:r>
      <w:r w:rsidRPr="00C12617">
        <w:rPr>
          <w:rFonts w:ascii="Times New Roman" w:hAnsi="Times New Roman" w:cs="Times New Roman"/>
          <w:color w:val="161616"/>
          <w:spacing w:val="-3"/>
          <w:w w:val="101"/>
          <w:sz w:val="28"/>
          <w:szCs w:val="28"/>
          <w:lang w:val="ru-RU"/>
        </w:rPr>
        <w:t>о</w:t>
      </w:r>
      <w:r w:rsidRPr="00C12617">
        <w:rPr>
          <w:rFonts w:ascii="Times New Roman" w:hAnsi="Times New Roman" w:cs="Times New Roman"/>
          <w:color w:val="2F2F2F"/>
          <w:w w:val="109"/>
          <w:sz w:val="28"/>
          <w:szCs w:val="28"/>
          <w:lang w:val="ru-RU"/>
        </w:rPr>
        <w:t>д.</w:t>
      </w:r>
    </w:p>
    <w:p w:rsidR="00111013" w:rsidRPr="00C12617" w:rsidRDefault="00111013" w:rsidP="003815B9">
      <w:pPr>
        <w:spacing w:before="8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F3B6C" w:rsidRPr="00C12617" w:rsidRDefault="00111013" w:rsidP="003815B9">
      <w:pPr>
        <w:spacing w:line="360" w:lineRule="auto"/>
        <w:ind w:firstLine="709"/>
        <w:jc w:val="both"/>
        <w:rPr>
          <w:rFonts w:ascii="Times New Roman" w:hAnsi="Times New Roman" w:cs="Times New Roman"/>
          <w:color w:val="2F2F2F"/>
          <w:w w:val="105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>В</w:t>
      </w:r>
      <w:r w:rsidR="00E51BA2"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>соответствии</w:t>
      </w:r>
      <w:r w:rsidR="00E51BA2"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>со</w:t>
      </w:r>
      <w:r w:rsidR="00E51BA2"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>статьей</w:t>
      </w:r>
      <w:r w:rsidR="00E51BA2"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>2.</w:t>
      </w:r>
      <w:r w:rsidR="00E51BA2"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>Положени</w:t>
      </w:r>
      <w:r w:rsidR="008C2DD3"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>я</w:t>
      </w:r>
      <w:r w:rsidR="00E51BA2"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>о</w:t>
      </w:r>
      <w:r w:rsidR="00E51BA2"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>Ревизионной</w:t>
      </w:r>
      <w:r w:rsidR="00E51BA2"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>комиссии</w:t>
      </w:r>
      <w:r w:rsidR="00E51BA2" w:rsidRPr="00C12617">
        <w:rPr>
          <w:rFonts w:ascii="Times New Roman" w:hAnsi="Times New Roman" w:cs="Times New Roman"/>
          <w:color w:val="161616"/>
          <w:w w:val="110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BD47F8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ГКС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» ревизия заключалась</w:t>
      </w:r>
      <w:r w:rsidRPr="00C12617">
        <w:rPr>
          <w:rFonts w:ascii="Times New Roman" w:hAnsi="Times New Roman" w:cs="Times New Roman"/>
          <w:color w:val="2F2F2F"/>
          <w:w w:val="105"/>
          <w:sz w:val="28"/>
          <w:szCs w:val="28"/>
          <w:lang w:val="ru-RU"/>
        </w:rPr>
        <w:t>:</w:t>
      </w:r>
    </w:p>
    <w:p w:rsidR="00111013" w:rsidRPr="00C12617" w:rsidRDefault="00111013" w:rsidP="00672412">
      <w:pPr>
        <w:pStyle w:val="a3"/>
        <w:numPr>
          <w:ilvl w:val="0"/>
          <w:numId w:val="5"/>
        </w:numPr>
        <w:tabs>
          <w:tab w:val="right" w:pos="426"/>
        </w:tabs>
        <w:spacing w:line="36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в   </w:t>
      </w:r>
      <w:r w:rsidR="00406DBF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осуществлении контроля за финансово-хозяйственной деятельностью Ассоциации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;</w:t>
      </w:r>
    </w:p>
    <w:p w:rsidR="00406DBF" w:rsidRPr="00C12617" w:rsidRDefault="00406DBF" w:rsidP="00672412">
      <w:pPr>
        <w:pStyle w:val="a3"/>
        <w:numPr>
          <w:ilvl w:val="0"/>
          <w:numId w:val="5"/>
        </w:numPr>
        <w:tabs>
          <w:tab w:val="left" w:pos="1418"/>
        </w:tabs>
        <w:spacing w:line="36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sz w:val="28"/>
          <w:szCs w:val="28"/>
          <w:lang w:val="ru-RU"/>
        </w:rPr>
        <w:t>проверке  соответствия совершаемых Ассоциацией операций законодательству Российской Федерации и Уставу Ассоциации;</w:t>
      </w:r>
    </w:p>
    <w:p w:rsidR="00111013" w:rsidRPr="00C12617" w:rsidRDefault="00111013" w:rsidP="00672412">
      <w:pPr>
        <w:pStyle w:val="a3"/>
        <w:numPr>
          <w:ilvl w:val="0"/>
          <w:numId w:val="5"/>
        </w:numPr>
        <w:tabs>
          <w:tab w:val="left" w:pos="1418"/>
        </w:tabs>
        <w:spacing w:line="36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в проверке </w:t>
      </w:r>
      <w:r w:rsidR="00C33D48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формирования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 Сметы Ассоциации СРО «</w:t>
      </w:r>
      <w:r w:rsidR="00406DBF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С» </w:t>
      </w:r>
      <w:r w:rsidR="003153E3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з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 201</w:t>
      </w:r>
      <w:r w:rsidR="00406DBF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9 </w:t>
      </w:r>
      <w:r w:rsidRPr="00C12617">
        <w:rPr>
          <w:rFonts w:ascii="Times New Roman" w:hAnsi="Times New Roman" w:cs="Times New Roman"/>
          <w:color w:val="161616"/>
          <w:spacing w:val="2"/>
          <w:w w:val="105"/>
          <w:sz w:val="28"/>
          <w:szCs w:val="28"/>
          <w:lang w:val="ru-RU"/>
        </w:rPr>
        <w:t>год</w:t>
      </w:r>
      <w:r w:rsidRPr="00C12617">
        <w:rPr>
          <w:rFonts w:ascii="Times New Roman" w:hAnsi="Times New Roman" w:cs="Times New Roman"/>
          <w:color w:val="2F2F2F"/>
          <w:spacing w:val="2"/>
          <w:w w:val="105"/>
          <w:sz w:val="28"/>
          <w:szCs w:val="28"/>
          <w:lang w:val="ru-RU"/>
        </w:rPr>
        <w:t>;</w:t>
      </w:r>
    </w:p>
    <w:p w:rsidR="00A90749" w:rsidRPr="00C12617" w:rsidRDefault="00A90749" w:rsidP="00672412">
      <w:pPr>
        <w:pStyle w:val="a3"/>
        <w:numPr>
          <w:ilvl w:val="0"/>
          <w:numId w:val="5"/>
        </w:numPr>
        <w:tabs>
          <w:tab w:val="left" w:pos="0"/>
        </w:tabs>
        <w:spacing w:before="137" w:line="360" w:lineRule="auto"/>
        <w:ind w:left="709" w:firstLine="0"/>
        <w:jc w:val="both"/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в проверке соблюдения </w:t>
      </w:r>
      <w:r w:rsidRPr="00C12617">
        <w:rPr>
          <w:rFonts w:ascii="Times New Roman" w:hAnsi="Times New Roman" w:cs="Times New Roman"/>
          <w:color w:val="161616"/>
          <w:spacing w:val="-3"/>
          <w:w w:val="105"/>
          <w:sz w:val="28"/>
          <w:szCs w:val="28"/>
          <w:lang w:val="ru-RU"/>
        </w:rPr>
        <w:t>пр</w:t>
      </w:r>
      <w:r w:rsidRPr="00C12617">
        <w:rPr>
          <w:rFonts w:ascii="Times New Roman" w:hAnsi="Times New Roman" w:cs="Times New Roman"/>
          <w:color w:val="2F2F2F"/>
          <w:spacing w:val="-3"/>
          <w:w w:val="105"/>
          <w:sz w:val="28"/>
          <w:szCs w:val="28"/>
          <w:lang w:val="ru-RU"/>
        </w:rPr>
        <w:t>а</w:t>
      </w:r>
      <w:r w:rsidRPr="00C12617">
        <w:rPr>
          <w:rFonts w:ascii="Times New Roman" w:hAnsi="Times New Roman" w:cs="Times New Roman"/>
          <w:color w:val="161616"/>
          <w:spacing w:val="-3"/>
          <w:w w:val="105"/>
          <w:sz w:val="28"/>
          <w:szCs w:val="28"/>
          <w:lang w:val="ru-RU"/>
        </w:rPr>
        <w:t xml:space="preserve">вил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формирования, использования и раз</w:t>
      </w:r>
      <w:r w:rsidRPr="00C12617">
        <w:rPr>
          <w:rFonts w:ascii="Times New Roman" w:hAnsi="Times New Roman" w:cs="Times New Roman"/>
          <w:color w:val="2F2F2F"/>
          <w:w w:val="105"/>
          <w:sz w:val="28"/>
          <w:szCs w:val="28"/>
          <w:lang w:val="ru-RU"/>
        </w:rPr>
        <w:t>м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ещения средств Компенсационного фонда Ассоциации СРО «</w:t>
      </w:r>
      <w:r w:rsidR="00406DBF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С»;</w:t>
      </w:r>
    </w:p>
    <w:p w:rsidR="00C0474C" w:rsidRPr="00C12617" w:rsidRDefault="00C0474C" w:rsidP="007C0919">
      <w:pPr>
        <w:pStyle w:val="a3"/>
        <w:numPr>
          <w:ilvl w:val="0"/>
          <w:numId w:val="5"/>
        </w:numPr>
        <w:tabs>
          <w:tab w:val="left" w:pos="709"/>
        </w:tabs>
        <w:spacing w:before="7" w:afterLines="200" w:line="36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в  изучении  </w:t>
      </w:r>
      <w:r w:rsidRPr="00C12617">
        <w:rPr>
          <w:rFonts w:ascii="Times New Roman" w:hAnsi="Times New Roman" w:cs="Times New Roman"/>
          <w:color w:val="161616"/>
          <w:spacing w:val="-10"/>
          <w:w w:val="105"/>
          <w:sz w:val="28"/>
          <w:szCs w:val="28"/>
          <w:lang w:val="ru-RU"/>
        </w:rPr>
        <w:t xml:space="preserve">полноты, 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правильности   и  достоверности   раскрытия   в финансовой (бухгалтерской) отчетности Ассоциации СРО «</w:t>
      </w:r>
      <w:r w:rsidR="00406DBF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С» </w:t>
      </w:r>
      <w:r w:rsidRPr="00C12617">
        <w:rPr>
          <w:rFonts w:ascii="Times New Roman" w:hAnsi="Times New Roman" w:cs="Times New Roman"/>
          <w:color w:val="161616"/>
          <w:w w:val="103"/>
          <w:sz w:val="28"/>
          <w:szCs w:val="28"/>
          <w:lang w:val="ru-RU"/>
        </w:rPr>
        <w:t>информации</w:t>
      </w:r>
      <w:r w:rsidR="008C2DD3" w:rsidRPr="00C12617">
        <w:rPr>
          <w:rFonts w:ascii="Times New Roman" w:hAnsi="Times New Roman" w:cs="Times New Roman"/>
          <w:color w:val="161616"/>
          <w:w w:val="103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09"/>
          <w:sz w:val="28"/>
          <w:szCs w:val="28"/>
          <w:lang w:val="ru-RU"/>
        </w:rPr>
        <w:t>об</w:t>
      </w:r>
      <w:r w:rsidR="008C2DD3" w:rsidRPr="00C12617">
        <w:rPr>
          <w:rFonts w:ascii="Times New Roman" w:hAnsi="Times New Roman" w:cs="Times New Roman"/>
          <w:color w:val="161616"/>
          <w:w w:val="109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её</w:t>
      </w:r>
      <w:r w:rsidR="008C2DD3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01"/>
          <w:sz w:val="28"/>
          <w:szCs w:val="28"/>
          <w:lang w:val="ru-RU"/>
        </w:rPr>
        <w:t>финансово-</w:t>
      </w:r>
      <w:r w:rsidRPr="00C12617">
        <w:rPr>
          <w:rFonts w:ascii="Times New Roman" w:hAnsi="Times New Roman" w:cs="Times New Roman"/>
          <w:color w:val="161616"/>
          <w:spacing w:val="-4"/>
          <w:w w:val="105"/>
          <w:sz w:val="28"/>
          <w:szCs w:val="28"/>
          <w:lang w:val="ru-RU"/>
        </w:rPr>
        <w:t>хозя</w:t>
      </w:r>
      <w:r w:rsidRPr="00C12617">
        <w:rPr>
          <w:rFonts w:ascii="Times New Roman" w:hAnsi="Times New Roman" w:cs="Times New Roman"/>
          <w:color w:val="2F2F2F"/>
          <w:spacing w:val="-4"/>
          <w:w w:val="105"/>
          <w:sz w:val="28"/>
          <w:szCs w:val="28"/>
          <w:lang w:val="ru-RU"/>
        </w:rPr>
        <w:t>й</w:t>
      </w:r>
      <w:r w:rsidRPr="00C12617">
        <w:rPr>
          <w:rFonts w:ascii="Times New Roman" w:hAnsi="Times New Roman" w:cs="Times New Roman"/>
          <w:color w:val="161616"/>
          <w:spacing w:val="-4"/>
          <w:w w:val="105"/>
          <w:sz w:val="28"/>
          <w:szCs w:val="28"/>
          <w:lang w:val="ru-RU"/>
        </w:rPr>
        <w:t>с</w:t>
      </w:r>
      <w:r w:rsidRPr="00C12617">
        <w:rPr>
          <w:rFonts w:ascii="Times New Roman" w:hAnsi="Times New Roman" w:cs="Times New Roman"/>
          <w:color w:val="2F2F2F"/>
          <w:spacing w:val="-4"/>
          <w:w w:val="105"/>
          <w:sz w:val="28"/>
          <w:szCs w:val="28"/>
          <w:lang w:val="ru-RU"/>
        </w:rPr>
        <w:t>т</w:t>
      </w:r>
      <w:r w:rsidRPr="00C12617">
        <w:rPr>
          <w:rFonts w:ascii="Times New Roman" w:hAnsi="Times New Roman" w:cs="Times New Roman"/>
          <w:color w:val="161616"/>
          <w:spacing w:val="-4"/>
          <w:w w:val="105"/>
          <w:sz w:val="28"/>
          <w:szCs w:val="28"/>
          <w:lang w:val="ru-RU"/>
        </w:rPr>
        <w:t>венной</w:t>
      </w:r>
      <w:r w:rsidR="008C2DD3" w:rsidRPr="00C12617">
        <w:rPr>
          <w:rFonts w:ascii="Times New Roman" w:hAnsi="Times New Roman" w:cs="Times New Roman"/>
          <w:color w:val="161616"/>
          <w:spacing w:val="-4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деятельности.</w:t>
      </w:r>
    </w:p>
    <w:p w:rsidR="002A3452" w:rsidRDefault="00111013" w:rsidP="007C0919">
      <w:pPr>
        <w:widowControl/>
        <w:spacing w:before="7" w:afterLines="200" w:line="360" w:lineRule="auto"/>
        <w:ind w:firstLine="708"/>
        <w:jc w:val="both"/>
        <w:rPr>
          <w:rFonts w:ascii="Times New Roman" w:hAnsi="Times New Roman" w:cs="Times New Roman"/>
          <w:b/>
          <w:color w:val="404040" w:themeColor="text1" w:themeTint="BF"/>
          <w:w w:val="105"/>
          <w:sz w:val="24"/>
          <w:szCs w:val="24"/>
          <w:lang w:val="ru-RU"/>
        </w:rPr>
      </w:pP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lastRenderedPageBreak/>
        <w:t>При проверке использовался метод выборочной проверки документов</w:t>
      </w:r>
      <w:r w:rsidRPr="00C12617">
        <w:rPr>
          <w:rFonts w:ascii="Times New Roman" w:hAnsi="Times New Roman" w:cs="Times New Roman"/>
          <w:color w:val="2F2F2F"/>
          <w:w w:val="105"/>
          <w:sz w:val="28"/>
          <w:szCs w:val="28"/>
          <w:lang w:val="ru-RU"/>
        </w:rPr>
        <w:t xml:space="preserve">,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критерии существенности определены ревизорами</w:t>
      </w:r>
      <w:r w:rsidR="00EA618E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самостоятельно.</w:t>
      </w:r>
    </w:p>
    <w:p w:rsidR="00BC6403" w:rsidRPr="002A3452" w:rsidRDefault="008F3B6C" w:rsidP="007C0919">
      <w:pPr>
        <w:widowControl/>
        <w:spacing w:before="7" w:afterLines="200" w:line="360" w:lineRule="auto"/>
        <w:ind w:firstLine="708"/>
        <w:jc w:val="both"/>
        <w:rPr>
          <w:rFonts w:ascii="Times New Roman" w:hAnsi="Times New Roman" w:cs="Times New Roman"/>
          <w:b/>
          <w:color w:val="404040" w:themeColor="text1" w:themeTint="BF"/>
          <w:w w:val="105"/>
          <w:sz w:val="24"/>
          <w:szCs w:val="24"/>
          <w:lang w:val="ru-RU"/>
        </w:rPr>
      </w:pP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В  </w:t>
      </w:r>
      <w:r w:rsidR="00BC6403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ходе ревизионной </w:t>
      </w: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провер</w:t>
      </w:r>
      <w:r w:rsidR="00BC6403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ки </w:t>
      </w: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изучены</w:t>
      </w:r>
      <w:r w:rsidR="00EA618E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представленные внутренние</w:t>
      </w:r>
      <w:r w:rsidR="00BC6403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 д</w:t>
      </w: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окументы </w:t>
      </w:r>
      <w:r w:rsidR="00BC6403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Ассоциации, докумен</w:t>
      </w:r>
      <w:r w:rsidR="00456134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ты и информация, размещенная на </w:t>
      </w:r>
      <w:r w:rsidR="00B22F50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официальном </w:t>
      </w: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сайт</w:t>
      </w:r>
      <w:r w:rsidR="00A90749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е</w:t>
      </w:r>
      <w:r w:rsidR="00EA618E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0C0B96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ГКС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»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, в том</w:t>
      </w:r>
      <w:r w:rsidR="00EA618E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числе:</w:t>
      </w:r>
    </w:p>
    <w:p w:rsidR="008F3B6C" w:rsidRPr="00C12617" w:rsidRDefault="008F3B6C" w:rsidP="00CB28C3">
      <w:pPr>
        <w:pStyle w:val="a3"/>
        <w:numPr>
          <w:ilvl w:val="0"/>
          <w:numId w:val="17"/>
        </w:numPr>
        <w:spacing w:before="7" w:line="360" w:lineRule="auto"/>
        <w:ind w:left="567" w:firstLine="0"/>
        <w:jc w:val="both"/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Устав  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0C0B96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ГКС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»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,  решени</w:t>
      </w:r>
      <w:r w:rsidR="003D2B0F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е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ab/>
      </w: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Федеральной</w:t>
      </w:r>
      <w:r w:rsidR="002C640E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службы   по экологическому</w:t>
      </w:r>
      <w:r w:rsidR="00BC6403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, технологическому и атомному надзору, положения об органах управления и специализированных органах Ассоциации СРО «</w:t>
      </w:r>
      <w:r w:rsidR="000C0B96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ГКС</w:t>
      </w:r>
      <w:r w:rsidR="00BC6403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»;</w:t>
      </w:r>
    </w:p>
    <w:p w:rsidR="00BC6403" w:rsidRPr="00C12617" w:rsidRDefault="00BC6403" w:rsidP="00CB28C3">
      <w:pPr>
        <w:pStyle w:val="a3"/>
        <w:numPr>
          <w:ilvl w:val="0"/>
          <w:numId w:val="17"/>
        </w:numPr>
        <w:tabs>
          <w:tab w:val="left" w:pos="1134"/>
          <w:tab w:val="left" w:pos="4333"/>
          <w:tab w:val="left" w:pos="5519"/>
          <w:tab w:val="left" w:pos="6454"/>
          <w:tab w:val="left" w:pos="7037"/>
          <w:tab w:val="left" w:pos="8269"/>
          <w:tab w:val="left" w:pos="9286"/>
          <w:tab w:val="left" w:pos="10549"/>
        </w:tabs>
        <w:spacing w:before="6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Протоколы</w:t>
      </w:r>
      <w:r w:rsidR="00E16499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 Внеочередных</w:t>
      </w: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 </w:t>
      </w:r>
      <w:r w:rsidR="00E16499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о</w:t>
      </w: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бщих собраний членов Ассоциации СРО «</w:t>
      </w:r>
      <w:r w:rsidR="007D6797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ГКС</w:t>
      </w: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», заседаний 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Совета </w:t>
      </w: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Ассоциации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,</w:t>
      </w:r>
      <w:r w:rsidR="007D6797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приказы</w:t>
      </w:r>
      <w:r w:rsidR="000C0B96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Исполнительного </w:t>
      </w:r>
      <w:r w:rsidRPr="00C12617">
        <w:rPr>
          <w:rFonts w:ascii="Times New Roman" w:hAnsi="Times New Roman" w:cs="Times New Roman"/>
          <w:color w:val="242424"/>
          <w:w w:val="105"/>
          <w:sz w:val="28"/>
          <w:szCs w:val="28"/>
          <w:lang w:val="ru-RU"/>
        </w:rPr>
        <w:t>директора</w:t>
      </w:r>
      <w:r w:rsidR="007D6797" w:rsidRPr="00C12617">
        <w:rPr>
          <w:rFonts w:ascii="Times New Roman" w:hAnsi="Times New Roman" w:cs="Times New Roman"/>
          <w:color w:val="242424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Ассоциации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;</w:t>
      </w:r>
    </w:p>
    <w:p w:rsidR="00CB28C3" w:rsidRPr="00C12617" w:rsidRDefault="00AB64B7" w:rsidP="00456134">
      <w:pPr>
        <w:tabs>
          <w:tab w:val="left" w:pos="1134"/>
          <w:tab w:val="left" w:pos="5519"/>
          <w:tab w:val="left" w:pos="6454"/>
          <w:tab w:val="left" w:pos="7037"/>
          <w:tab w:val="left" w:pos="8269"/>
          <w:tab w:val="left" w:pos="9286"/>
          <w:tab w:val="left" w:pos="10549"/>
        </w:tabs>
        <w:spacing w:before="6" w:line="360" w:lineRule="auto"/>
        <w:ind w:left="567"/>
        <w:jc w:val="both"/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- </w:t>
      </w:r>
      <w:r w:rsidR="00BC6403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Правила контроля в области саморегулирования </w:t>
      </w:r>
      <w:r w:rsidR="00BC6403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Ассоциации</w:t>
      </w:r>
      <w:r w:rsidR="00A14856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, Положения о Дисциплинарном комитете,</w:t>
      </w:r>
      <w:r w:rsidR="002C640E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</w:t>
      </w:r>
      <w:r w:rsidR="00A14856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Положения</w:t>
      </w:r>
      <w:r w:rsidR="002C640E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 </w:t>
      </w:r>
      <w:r w:rsidR="00BC6403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о</w:t>
      </w:r>
      <w:r w:rsidR="002C640E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</w:t>
      </w:r>
      <w:r w:rsidR="00A14856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Комиссии по контролю</w:t>
      </w:r>
      <w:r w:rsidR="002C640E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</w:t>
      </w:r>
      <w:r w:rsidR="00152614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Ассоциации, протоколы заседания</w:t>
      </w:r>
      <w:r w:rsidR="002C640E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 </w:t>
      </w:r>
      <w:r w:rsidR="00A14856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Дисциплинарного комитета</w:t>
      </w:r>
      <w:r w:rsidR="0095432E"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>;</w:t>
      </w:r>
    </w:p>
    <w:p w:rsidR="00DD2BD3" w:rsidRPr="00C12617" w:rsidRDefault="00CB28C3" w:rsidP="00CB28C3">
      <w:pPr>
        <w:tabs>
          <w:tab w:val="left" w:pos="1134"/>
          <w:tab w:val="left" w:pos="5519"/>
          <w:tab w:val="left" w:pos="6454"/>
          <w:tab w:val="left" w:pos="7037"/>
          <w:tab w:val="left" w:pos="8269"/>
          <w:tab w:val="left" w:pos="9286"/>
          <w:tab w:val="left" w:pos="10549"/>
        </w:tabs>
        <w:spacing w:before="6" w:line="360" w:lineRule="auto"/>
        <w:ind w:left="851" w:hanging="284"/>
        <w:jc w:val="both"/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- </w:t>
      </w:r>
      <w:r w:rsidR="00C33D48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</w:t>
      </w:r>
      <w:r w:rsidR="00DD2BD3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Смета </w:t>
      </w:r>
      <w:r w:rsidR="00DD2BD3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0C0B96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ГКС</w:t>
      </w:r>
      <w:r w:rsidR="00DD2BD3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»</w:t>
      </w:r>
      <w:r w:rsidR="00C33D48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, сформированная по итогам деятельности </w:t>
      </w:r>
      <w:r w:rsidR="00DD2BD3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201</w:t>
      </w:r>
      <w:r w:rsidR="000C0B96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9</w:t>
      </w:r>
      <w:r w:rsidR="001F15B5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</w:t>
      </w:r>
      <w:r w:rsidR="00DD2BD3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год</w:t>
      </w:r>
      <w:r w:rsidR="001F15B5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а</w:t>
      </w:r>
      <w:r w:rsidR="00DD2BD3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;</w:t>
      </w:r>
    </w:p>
    <w:p w:rsidR="00DD2BD3" w:rsidRPr="00C12617" w:rsidRDefault="00DD2BD3" w:rsidP="00DD2BD3">
      <w:pPr>
        <w:pStyle w:val="a3"/>
        <w:numPr>
          <w:ilvl w:val="0"/>
          <w:numId w:val="17"/>
        </w:numPr>
        <w:tabs>
          <w:tab w:val="left" w:pos="851"/>
        </w:tabs>
        <w:spacing w:before="148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Учетная политика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0C0B96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ГКС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»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на 201</w:t>
      </w:r>
      <w:r w:rsidR="000C0B96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9</w:t>
      </w:r>
      <w:r w:rsidR="0072454D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год;</w:t>
      </w:r>
    </w:p>
    <w:p w:rsidR="00152614" w:rsidRPr="00C12617" w:rsidRDefault="0076148C" w:rsidP="00DD2BD3">
      <w:pPr>
        <w:pStyle w:val="a3"/>
        <w:numPr>
          <w:ilvl w:val="0"/>
          <w:numId w:val="17"/>
        </w:numPr>
        <w:tabs>
          <w:tab w:val="left" w:pos="851"/>
          <w:tab w:val="left" w:pos="2027"/>
        </w:tabs>
        <w:spacing w:before="146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Ш</w:t>
      </w:r>
      <w:r w:rsidR="00152614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татные</w:t>
      </w:r>
      <w:r w:rsidR="002C640E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</w:t>
      </w:r>
      <w:r w:rsidR="00152614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расписания</w:t>
      </w:r>
      <w:r w:rsidR="002C640E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</w:t>
      </w:r>
      <w:r w:rsidR="00152614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Ассоциации</w:t>
      </w:r>
      <w:r w:rsidR="00152614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;</w:t>
      </w:r>
    </w:p>
    <w:p w:rsidR="00152614" w:rsidRPr="00C12617" w:rsidRDefault="00152614" w:rsidP="00DD2BD3">
      <w:pPr>
        <w:pStyle w:val="a3"/>
        <w:numPr>
          <w:ilvl w:val="0"/>
          <w:numId w:val="17"/>
        </w:numPr>
        <w:tabs>
          <w:tab w:val="left" w:pos="851"/>
          <w:tab w:val="left" w:pos="2027"/>
        </w:tabs>
        <w:spacing w:before="144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Бухгалтерский баланс на 31 декабря 201</w:t>
      </w:r>
      <w:r w:rsidR="000C0B96"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9</w:t>
      </w:r>
      <w:r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г</w:t>
      </w:r>
      <w:r w:rsidR="0095432E"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ода</w:t>
      </w:r>
      <w:r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;</w:t>
      </w:r>
    </w:p>
    <w:p w:rsidR="0095432E" w:rsidRPr="00C12617" w:rsidRDefault="0095432E" w:rsidP="00DD2BD3">
      <w:pPr>
        <w:pStyle w:val="a3"/>
        <w:numPr>
          <w:ilvl w:val="0"/>
          <w:numId w:val="17"/>
        </w:numPr>
        <w:tabs>
          <w:tab w:val="left" w:pos="851"/>
          <w:tab w:val="left" w:pos="2027"/>
        </w:tabs>
        <w:spacing w:before="144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Отчет о финансовых результатах за 2019 год;</w:t>
      </w:r>
    </w:p>
    <w:p w:rsidR="00A90749" w:rsidRPr="00C12617" w:rsidRDefault="00A90749" w:rsidP="00DD2BD3">
      <w:pPr>
        <w:pStyle w:val="a3"/>
        <w:numPr>
          <w:ilvl w:val="0"/>
          <w:numId w:val="17"/>
        </w:numPr>
        <w:tabs>
          <w:tab w:val="left" w:pos="851"/>
          <w:tab w:val="left" w:pos="2027"/>
        </w:tabs>
        <w:spacing w:before="144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Отчет об изменениях капитала</w:t>
      </w:r>
      <w:r w:rsidR="003153E3"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за 2019 год</w:t>
      </w:r>
      <w:r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;</w:t>
      </w:r>
    </w:p>
    <w:p w:rsidR="00AB64B7" w:rsidRPr="00C12617" w:rsidRDefault="00AB64B7" w:rsidP="00AB64B7">
      <w:pPr>
        <w:pStyle w:val="a3"/>
        <w:numPr>
          <w:ilvl w:val="0"/>
          <w:numId w:val="17"/>
        </w:numPr>
        <w:tabs>
          <w:tab w:val="left" w:pos="851"/>
          <w:tab w:val="left" w:pos="2027"/>
        </w:tabs>
        <w:spacing w:before="152" w:line="360" w:lineRule="auto"/>
        <w:ind w:left="567" w:firstLine="0"/>
        <w:jc w:val="both"/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Отчет о движении денежных средств</w:t>
      </w:r>
      <w:r w:rsidR="003153E3"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за 2019 год</w:t>
      </w:r>
      <w:r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;</w:t>
      </w:r>
    </w:p>
    <w:p w:rsidR="00A90749" w:rsidRPr="00C12617" w:rsidRDefault="00A90749" w:rsidP="00DD2BD3">
      <w:pPr>
        <w:pStyle w:val="a3"/>
        <w:numPr>
          <w:ilvl w:val="0"/>
          <w:numId w:val="17"/>
        </w:numPr>
        <w:tabs>
          <w:tab w:val="left" w:pos="851"/>
          <w:tab w:val="left" w:pos="2027"/>
        </w:tabs>
        <w:spacing w:before="152" w:line="360" w:lineRule="auto"/>
        <w:ind w:left="567" w:firstLine="0"/>
        <w:jc w:val="both"/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Отчет о </w:t>
      </w:r>
      <w:r w:rsidR="00AB64B7"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целевом</w:t>
      </w:r>
      <w:r w:rsidR="002C640E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</w:t>
      </w:r>
      <w:r w:rsidR="00AB64B7"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использовании с</w:t>
      </w:r>
      <w:r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редств</w:t>
      </w:r>
      <w:r w:rsidR="00AB64B7"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за 201</w:t>
      </w:r>
      <w:r w:rsidR="000C0B96"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9</w:t>
      </w:r>
      <w:r w:rsidR="00AB64B7"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г</w:t>
      </w:r>
      <w:r w:rsidR="0095432E"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од</w:t>
      </w:r>
      <w:r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;</w:t>
      </w:r>
    </w:p>
    <w:p w:rsidR="00CB28C3" w:rsidRPr="002A3452" w:rsidRDefault="0095432E" w:rsidP="00CB28C3">
      <w:pPr>
        <w:pStyle w:val="a3"/>
        <w:numPr>
          <w:ilvl w:val="0"/>
          <w:numId w:val="17"/>
        </w:numPr>
        <w:tabs>
          <w:tab w:val="left" w:pos="851"/>
          <w:tab w:val="left" w:pos="2027"/>
        </w:tabs>
        <w:spacing w:before="152" w:line="360" w:lineRule="auto"/>
        <w:ind w:left="567" w:firstLine="0"/>
        <w:jc w:val="both"/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lastRenderedPageBreak/>
        <w:t>Пояснение к бухгалтерскому балансу</w:t>
      </w:r>
      <w:r w:rsidR="00152614"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за 201</w:t>
      </w:r>
      <w:r w:rsidR="000C0B96"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9</w:t>
      </w:r>
      <w:r w:rsidR="0072454D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</w:t>
      </w:r>
      <w:r w:rsidR="00152614"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г</w:t>
      </w:r>
      <w:r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од</w:t>
      </w:r>
      <w:r w:rsidR="00152614" w:rsidRPr="00C12617">
        <w:rPr>
          <w:rFonts w:ascii="Times New Roman" w:eastAsia="Times New Roman" w:hAnsi="Times New Roman" w:cs="Times New Roman"/>
          <w:color w:val="131313"/>
          <w:w w:val="105"/>
          <w:sz w:val="28"/>
          <w:szCs w:val="28"/>
          <w:lang w:val="ru-RU"/>
        </w:rPr>
        <w:t>;</w:t>
      </w:r>
    </w:p>
    <w:p w:rsidR="00152614" w:rsidRPr="00C12617" w:rsidRDefault="00152614" w:rsidP="00DD2BD3">
      <w:pPr>
        <w:pStyle w:val="a3"/>
        <w:numPr>
          <w:ilvl w:val="0"/>
          <w:numId w:val="17"/>
        </w:numPr>
        <w:tabs>
          <w:tab w:val="left" w:pos="851"/>
          <w:tab w:val="left" w:pos="2027"/>
          <w:tab w:val="left" w:pos="3574"/>
          <w:tab w:val="left" w:pos="5019"/>
          <w:tab w:val="left" w:pos="5485"/>
          <w:tab w:val="left" w:pos="6954"/>
          <w:tab w:val="left" w:pos="8136"/>
          <w:tab w:val="left" w:pos="9605"/>
        </w:tabs>
        <w:spacing w:before="20" w:line="360" w:lineRule="auto"/>
        <w:ind w:left="567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Аудиторское заключение 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по </w:t>
      </w: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результатам проверки финансовой 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(бухгалтерской)</w:t>
      </w:r>
      <w:r w:rsidR="00816092" w:rsidRPr="0081609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50.75pt;margin-top:15.6pt;width:4.65pt;height:9pt;z-index:-251658240;mso-position-horizontal-relative:page;mso-position-vertical-relative:text" filled="f" stroked="f">
            <v:textbox style="mso-next-textbox:#_x0000_s1027" inset="0,0,0,0">
              <w:txbxContent>
                <w:p w:rsidR="007C0919" w:rsidRPr="00152614" w:rsidRDefault="007C0919" w:rsidP="00152614">
                  <w:pPr>
                    <w:rPr>
                      <w:szCs w:val="18"/>
                    </w:rPr>
                  </w:pPr>
                </w:p>
              </w:txbxContent>
            </v:textbox>
            <w10:wrap anchorx="page"/>
          </v:shape>
        </w:pict>
      </w:r>
      <w:r w:rsidR="009C2CD2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31313"/>
          <w:sz w:val="28"/>
          <w:szCs w:val="28"/>
          <w:lang w:val="ru-RU"/>
        </w:rPr>
        <w:t xml:space="preserve">отчетности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95432E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ГКС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»</w:t>
      </w:r>
      <w:r w:rsidR="002C640E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за период с  01.01.201</w:t>
      </w:r>
      <w:r w:rsidR="000C0B96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9</w:t>
      </w:r>
      <w:r w:rsidR="00BD6A7B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г. по </w:t>
      </w: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31.12.201</w:t>
      </w:r>
      <w:r w:rsidR="000C0B96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9</w:t>
      </w:r>
      <w:r w:rsidRPr="00C12617">
        <w:rPr>
          <w:rFonts w:ascii="Times New Roman" w:hAnsi="Times New Roman" w:cs="Times New Roman"/>
          <w:color w:val="131313"/>
          <w:spacing w:val="-6"/>
          <w:w w:val="105"/>
          <w:sz w:val="28"/>
          <w:szCs w:val="28"/>
          <w:lang w:val="ru-RU"/>
        </w:rPr>
        <w:t>г</w:t>
      </w:r>
      <w:r w:rsidRPr="00C12617">
        <w:rPr>
          <w:rFonts w:ascii="Times New Roman" w:hAnsi="Times New Roman" w:cs="Times New Roman"/>
          <w:color w:val="444444"/>
          <w:spacing w:val="-6"/>
          <w:w w:val="105"/>
          <w:sz w:val="28"/>
          <w:szCs w:val="28"/>
          <w:lang w:val="ru-RU"/>
        </w:rPr>
        <w:t>.</w:t>
      </w:r>
      <w:r w:rsidRPr="00C12617">
        <w:rPr>
          <w:rFonts w:ascii="Times New Roman" w:hAnsi="Times New Roman" w:cs="Times New Roman"/>
          <w:color w:val="242424"/>
          <w:spacing w:val="-6"/>
          <w:w w:val="105"/>
          <w:sz w:val="28"/>
          <w:szCs w:val="28"/>
          <w:lang w:val="ru-RU"/>
        </w:rPr>
        <w:t xml:space="preserve">, </w:t>
      </w:r>
      <w:r w:rsidRPr="00C12617">
        <w:rPr>
          <w:rFonts w:ascii="Times New Roman" w:hAnsi="Times New Roman" w:cs="Times New Roman"/>
          <w:color w:val="131313"/>
          <w:w w:val="110"/>
          <w:sz w:val="28"/>
          <w:szCs w:val="28"/>
          <w:lang w:val="ru-RU"/>
        </w:rPr>
        <w:t>подготовленное</w:t>
      </w:r>
      <w:r w:rsidR="002C640E">
        <w:rPr>
          <w:rFonts w:ascii="Times New Roman" w:hAnsi="Times New Roman" w:cs="Times New Roman"/>
          <w:color w:val="131313"/>
          <w:w w:val="110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31313"/>
          <w:w w:val="110"/>
          <w:sz w:val="28"/>
          <w:szCs w:val="28"/>
          <w:lang w:val="ru-RU"/>
        </w:rPr>
        <w:t>Аудиторской</w:t>
      </w:r>
      <w:r w:rsidR="002C640E">
        <w:rPr>
          <w:rFonts w:ascii="Times New Roman" w:hAnsi="Times New Roman" w:cs="Times New Roman"/>
          <w:color w:val="131313"/>
          <w:w w:val="110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242424"/>
          <w:w w:val="110"/>
          <w:sz w:val="28"/>
          <w:szCs w:val="28"/>
          <w:lang w:val="ru-RU"/>
        </w:rPr>
        <w:t>компанией</w:t>
      </w:r>
      <w:r w:rsidR="002C640E">
        <w:rPr>
          <w:rFonts w:ascii="Times New Roman" w:hAnsi="Times New Roman" w:cs="Times New Roman"/>
          <w:color w:val="242424"/>
          <w:w w:val="110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31313"/>
          <w:w w:val="110"/>
          <w:sz w:val="28"/>
          <w:szCs w:val="28"/>
          <w:lang w:val="ru-RU"/>
        </w:rPr>
        <w:t>ООО</w:t>
      </w:r>
      <w:r w:rsidR="0095432E" w:rsidRPr="00C12617">
        <w:rPr>
          <w:rFonts w:ascii="Times New Roman" w:hAnsi="Times New Roman" w:cs="Times New Roman"/>
          <w:color w:val="131313"/>
          <w:w w:val="110"/>
          <w:sz w:val="28"/>
          <w:szCs w:val="28"/>
          <w:lang w:val="ru-RU"/>
        </w:rPr>
        <w:t xml:space="preserve"> «АИКЦ</w:t>
      </w:r>
      <w:r w:rsidR="00F8402C" w:rsidRPr="00C12617">
        <w:rPr>
          <w:rFonts w:ascii="Times New Roman" w:hAnsi="Times New Roman" w:cs="Times New Roman"/>
          <w:color w:val="242424"/>
          <w:w w:val="110"/>
          <w:sz w:val="28"/>
          <w:szCs w:val="28"/>
          <w:lang w:val="ru-RU"/>
        </w:rPr>
        <w:t xml:space="preserve"> </w:t>
      </w:r>
      <w:r w:rsidR="00F8402C">
        <w:rPr>
          <w:rFonts w:ascii="Times New Roman" w:hAnsi="Times New Roman" w:cs="Times New Roman"/>
          <w:color w:val="242424"/>
          <w:w w:val="110"/>
          <w:sz w:val="28"/>
          <w:szCs w:val="28"/>
          <w:lang w:val="ru-RU"/>
        </w:rPr>
        <w:t>«</w:t>
      </w:r>
      <w:r w:rsidR="00F8402C" w:rsidRPr="00C12617">
        <w:rPr>
          <w:rFonts w:ascii="Times New Roman" w:hAnsi="Times New Roman" w:cs="Times New Roman"/>
          <w:color w:val="242424"/>
          <w:w w:val="110"/>
          <w:sz w:val="28"/>
          <w:szCs w:val="28"/>
          <w:lang w:val="ru-RU"/>
        </w:rPr>
        <w:t>Э</w:t>
      </w:r>
      <w:r w:rsidR="000C0B96" w:rsidRPr="00C12617">
        <w:rPr>
          <w:rFonts w:ascii="Times New Roman" w:hAnsi="Times New Roman" w:cs="Times New Roman"/>
          <w:color w:val="242424"/>
          <w:w w:val="110"/>
          <w:sz w:val="28"/>
          <w:szCs w:val="28"/>
          <w:lang w:val="ru-RU"/>
        </w:rPr>
        <w:t>ксперт - аудитор</w:t>
      </w:r>
      <w:r w:rsidRPr="00C12617">
        <w:rPr>
          <w:rFonts w:ascii="Times New Roman" w:hAnsi="Times New Roman" w:cs="Times New Roman"/>
          <w:color w:val="131313"/>
          <w:w w:val="110"/>
          <w:sz w:val="28"/>
          <w:szCs w:val="28"/>
          <w:lang w:val="ru-RU"/>
        </w:rPr>
        <w:t>»;</w:t>
      </w:r>
    </w:p>
    <w:p w:rsidR="00BD6A7B" w:rsidRPr="00C12617" w:rsidRDefault="00BD6A7B" w:rsidP="00BD6A7B">
      <w:pPr>
        <w:pStyle w:val="a3"/>
        <w:numPr>
          <w:ilvl w:val="0"/>
          <w:numId w:val="17"/>
        </w:numPr>
        <w:tabs>
          <w:tab w:val="left" w:pos="851"/>
          <w:tab w:val="left" w:pos="2022"/>
        </w:tabs>
        <w:spacing w:before="148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оборотн</w:t>
      </w:r>
      <w:r w:rsidR="00152614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о-сальдовые</w:t>
      </w:r>
      <w:r w:rsidR="00A90749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 xml:space="preserve"> ведомости</w:t>
      </w:r>
      <w:r w:rsidR="00152614"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, выписки банков по счетам;</w:t>
      </w:r>
    </w:p>
    <w:p w:rsidR="00BD6A7B" w:rsidRPr="00C12617" w:rsidRDefault="00BD6A7B" w:rsidP="00BD6A7B">
      <w:pPr>
        <w:pStyle w:val="a3"/>
        <w:numPr>
          <w:ilvl w:val="0"/>
          <w:numId w:val="17"/>
        </w:numPr>
        <w:tabs>
          <w:tab w:val="left" w:pos="851"/>
          <w:tab w:val="left" w:pos="2022"/>
        </w:tabs>
        <w:spacing w:before="148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31313"/>
          <w:w w:val="105"/>
          <w:sz w:val="28"/>
          <w:szCs w:val="28"/>
          <w:lang w:val="ru-RU"/>
        </w:rPr>
        <w:t>первичные документы.</w:t>
      </w:r>
    </w:p>
    <w:p w:rsidR="00BD6A7B" w:rsidRPr="00C12617" w:rsidRDefault="00BD6A7B" w:rsidP="00BD6A7B">
      <w:pPr>
        <w:pStyle w:val="a3"/>
        <w:tabs>
          <w:tab w:val="left" w:pos="851"/>
          <w:tab w:val="left" w:pos="2022"/>
        </w:tabs>
        <w:spacing w:before="148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90749" w:rsidRPr="00C12617" w:rsidRDefault="00A90749" w:rsidP="00DD2BD3">
      <w:pPr>
        <w:pStyle w:val="11"/>
        <w:tabs>
          <w:tab w:val="left" w:pos="4098"/>
        </w:tabs>
        <w:spacing w:line="360" w:lineRule="auto"/>
        <w:ind w:left="0"/>
        <w:jc w:val="both"/>
        <w:rPr>
          <w:rFonts w:cs="Times New Roman"/>
          <w:sz w:val="28"/>
          <w:szCs w:val="28"/>
          <w:lang w:val="ru-RU"/>
        </w:rPr>
      </w:pPr>
      <w:r w:rsidRPr="00C12617">
        <w:rPr>
          <w:rFonts w:cs="Times New Roman"/>
          <w:b/>
          <w:w w:val="105"/>
          <w:sz w:val="28"/>
          <w:szCs w:val="28"/>
          <w:lang w:val="ru-RU"/>
        </w:rPr>
        <w:t xml:space="preserve">Раздел </w:t>
      </w:r>
      <w:r w:rsidRPr="00C12617">
        <w:rPr>
          <w:rFonts w:cs="Times New Roman"/>
          <w:b/>
          <w:spacing w:val="-25"/>
          <w:w w:val="120"/>
          <w:sz w:val="28"/>
          <w:szCs w:val="28"/>
          <w:lang w:val="ru-RU"/>
        </w:rPr>
        <w:t xml:space="preserve">1. </w:t>
      </w:r>
      <w:r w:rsidRPr="00C12617">
        <w:rPr>
          <w:rFonts w:cs="Times New Roman"/>
          <w:b/>
          <w:w w:val="105"/>
          <w:sz w:val="28"/>
          <w:szCs w:val="28"/>
          <w:lang w:val="ru-RU"/>
        </w:rPr>
        <w:t>Соблюдение установленных в Ассоциации СРО «</w:t>
      </w:r>
      <w:r w:rsidR="000C0B96" w:rsidRPr="00C12617">
        <w:rPr>
          <w:rFonts w:cs="Times New Roman"/>
          <w:b/>
          <w:w w:val="105"/>
          <w:sz w:val="28"/>
          <w:szCs w:val="28"/>
          <w:lang w:val="ru-RU"/>
        </w:rPr>
        <w:t>ГКС</w:t>
      </w:r>
      <w:r w:rsidRPr="00C12617">
        <w:rPr>
          <w:rFonts w:cs="Times New Roman"/>
          <w:b/>
          <w:w w:val="105"/>
          <w:sz w:val="28"/>
          <w:szCs w:val="28"/>
          <w:lang w:val="ru-RU"/>
        </w:rPr>
        <w:t>» правил и стандартов работы.</w:t>
      </w:r>
      <w:r w:rsidRPr="00C12617">
        <w:rPr>
          <w:rFonts w:cs="Times New Roman"/>
          <w:color w:val="282828"/>
          <w:w w:val="105"/>
          <w:sz w:val="28"/>
          <w:szCs w:val="28"/>
          <w:lang w:val="ru-RU"/>
        </w:rPr>
        <w:tab/>
      </w:r>
      <w:r w:rsidRPr="00C12617">
        <w:rPr>
          <w:rFonts w:cs="Times New Roman"/>
          <w:color w:val="595959"/>
          <w:w w:val="90"/>
          <w:sz w:val="28"/>
          <w:szCs w:val="28"/>
          <w:lang w:val="ru-RU"/>
        </w:rPr>
        <w:t>·</w:t>
      </w:r>
    </w:p>
    <w:p w:rsidR="00A90749" w:rsidRPr="00C12617" w:rsidRDefault="00A90749" w:rsidP="00A9074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22F50" w:rsidRPr="00C12617" w:rsidRDefault="00A90749" w:rsidP="00431A72">
      <w:pPr>
        <w:spacing w:before="74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position w:val="1"/>
          <w:sz w:val="28"/>
          <w:szCs w:val="28"/>
          <w:lang w:val="ru-RU"/>
        </w:rPr>
        <w:t xml:space="preserve">В соответствии со ст. </w:t>
      </w:r>
      <w:r w:rsidRPr="00C12617">
        <w:rPr>
          <w:rFonts w:ascii="Times New Roman" w:hAnsi="Times New Roman" w:cs="Times New Roman"/>
          <w:color w:val="161616"/>
          <w:spacing w:val="-7"/>
          <w:position w:val="1"/>
          <w:sz w:val="28"/>
          <w:szCs w:val="28"/>
          <w:lang w:val="ru-RU"/>
        </w:rPr>
        <w:t xml:space="preserve">55.10.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Градостроительного кодекса РФ, ст. 16 </w:t>
      </w:r>
      <w:r w:rsidRPr="00C12617">
        <w:rPr>
          <w:rFonts w:ascii="Times New Roman" w:hAnsi="Times New Roman" w:cs="Times New Roman"/>
          <w:color w:val="161616"/>
          <w:w w:val="190"/>
          <w:sz w:val="28"/>
          <w:szCs w:val="28"/>
          <w:lang w:val="ru-RU"/>
        </w:rPr>
        <w:t xml:space="preserve">- </w:t>
      </w:r>
      <w:r w:rsidRPr="00C12617">
        <w:rPr>
          <w:rFonts w:ascii="Times New Roman" w:hAnsi="Times New Roman" w:cs="Times New Roman"/>
          <w:color w:val="282828"/>
          <w:sz w:val="28"/>
          <w:szCs w:val="28"/>
          <w:lang w:val="ru-RU"/>
        </w:rPr>
        <w:t xml:space="preserve">19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Федерального    закона   от   01</w:t>
      </w:r>
      <w:r w:rsidR="00E212ED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.12.2007 г.   № 315-ФЗ    «О   С</w:t>
      </w:r>
      <w:r w:rsidR="007D6797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аморегулируемых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организациях» в Ассоциации должны быть сформированы органы управления и специализированные органы Ассоциации, а так же обеспечено надлежащее </w:t>
      </w:r>
      <w:r w:rsidR="00E4204A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функционирование данных органов</w:t>
      </w:r>
      <w:r w:rsidR="00E4204A" w:rsidRPr="00C12617">
        <w:rPr>
          <w:rFonts w:ascii="Times New Roman" w:hAnsi="Times New Roman" w:cs="Times New Roman"/>
          <w:color w:val="3D3D3D"/>
          <w:sz w:val="28"/>
          <w:szCs w:val="28"/>
          <w:lang w:val="ru-RU"/>
        </w:rPr>
        <w:t>.</w:t>
      </w:r>
      <w:r w:rsidR="007D6797" w:rsidRPr="00C12617">
        <w:rPr>
          <w:rFonts w:ascii="Times New Roman" w:hAnsi="Times New Roman" w:cs="Times New Roman"/>
          <w:color w:val="3D3D3D"/>
          <w:sz w:val="28"/>
          <w:szCs w:val="28"/>
          <w:lang w:val="ru-RU"/>
        </w:rPr>
        <w:t xml:space="preserve"> </w:t>
      </w:r>
      <w:r w:rsidR="00152614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В проверяемый период 201</w:t>
      </w:r>
      <w:r w:rsidR="007D6797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9</w:t>
      </w:r>
      <w:r w:rsidR="00152614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года был избран состав Ревизионной комисси</w:t>
      </w:r>
      <w:r w:rsidR="00431A72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и</w:t>
      </w:r>
      <w:r w:rsidR="007D6797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  <w:r w:rsidR="004C311E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Ассоциации</w:t>
      </w:r>
      <w:r w:rsidR="00431A72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. </w:t>
      </w:r>
      <w:r w:rsidR="00F7463A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Избрание </w:t>
      </w:r>
      <w:r w:rsidR="00152614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осуществлено в соответств</w:t>
      </w:r>
      <w:r w:rsidR="00431A72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ии с установленной процедурой, </w:t>
      </w:r>
      <w:r w:rsidR="00152614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Аппаратом </w:t>
      </w:r>
      <w:r w:rsidR="004C311E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Ассоциации</w:t>
      </w:r>
      <w:r w:rsidR="00152614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обеспечено надлежащее проведение соответствующих</w:t>
      </w:r>
      <w:r w:rsidR="007D6797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  <w:r w:rsidR="00152614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мероприятий.</w:t>
      </w:r>
    </w:p>
    <w:p w:rsidR="003D2A55" w:rsidRPr="00C12617" w:rsidRDefault="00B757F6" w:rsidP="00BD6A7B">
      <w:pPr>
        <w:pStyle w:val="a4"/>
        <w:spacing w:before="179" w:line="36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12617">
        <w:rPr>
          <w:rFonts w:cs="Times New Roman"/>
          <w:color w:val="161616"/>
          <w:sz w:val="28"/>
          <w:szCs w:val="28"/>
          <w:lang w:val="ru-RU"/>
        </w:rPr>
        <w:t xml:space="preserve">В  соответствии с </w:t>
      </w:r>
      <w:proofErr w:type="gramStart"/>
      <w:r w:rsidRPr="00C12617">
        <w:rPr>
          <w:rFonts w:cs="Times New Roman"/>
          <w:color w:val="161616"/>
          <w:sz w:val="28"/>
          <w:szCs w:val="28"/>
          <w:lang w:val="ru-RU"/>
        </w:rPr>
        <w:t>ч</w:t>
      </w:r>
      <w:proofErr w:type="gramEnd"/>
      <w:r w:rsidRPr="00C12617">
        <w:rPr>
          <w:rFonts w:cs="Times New Roman"/>
          <w:color w:val="161616"/>
          <w:sz w:val="28"/>
          <w:szCs w:val="28"/>
          <w:lang w:val="ru-RU"/>
        </w:rPr>
        <w:t xml:space="preserve">. 2 </w:t>
      </w:r>
      <w:r w:rsidR="00431A72" w:rsidRPr="00C12617">
        <w:rPr>
          <w:rFonts w:cs="Times New Roman"/>
          <w:color w:val="161616"/>
          <w:sz w:val="28"/>
          <w:szCs w:val="28"/>
          <w:lang w:val="ru-RU"/>
        </w:rPr>
        <w:t>ст.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 xml:space="preserve">16 </w:t>
      </w:r>
      <w:r w:rsidR="00431A72" w:rsidRPr="00C12617">
        <w:rPr>
          <w:rFonts w:cs="Times New Roman"/>
          <w:color w:val="161616"/>
          <w:sz w:val="28"/>
          <w:szCs w:val="28"/>
          <w:lang w:val="ru-RU"/>
        </w:rPr>
        <w:t xml:space="preserve">Федерального </w:t>
      </w:r>
      <w:r w:rsidRPr="00C12617">
        <w:rPr>
          <w:rFonts w:cs="Times New Roman"/>
          <w:color w:val="161616"/>
          <w:sz w:val="28"/>
          <w:szCs w:val="28"/>
          <w:lang w:val="ru-RU"/>
        </w:rPr>
        <w:t xml:space="preserve">закона от 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>01.12.2007 г.   №315-ФЗ</w:t>
      </w:r>
      <w:r w:rsidR="00C0474C" w:rsidRPr="00C12617">
        <w:rPr>
          <w:rFonts w:cs="Times New Roman"/>
          <w:color w:val="282828"/>
          <w:sz w:val="28"/>
          <w:szCs w:val="28"/>
          <w:lang w:val="ru-RU"/>
        </w:rPr>
        <w:t xml:space="preserve"> «</w:t>
      </w:r>
      <w:r w:rsidR="008C64D7" w:rsidRPr="00C12617">
        <w:rPr>
          <w:rFonts w:cs="Times New Roman"/>
          <w:color w:val="282828"/>
          <w:sz w:val="28"/>
          <w:szCs w:val="28"/>
          <w:lang w:val="ru-RU"/>
        </w:rPr>
        <w:t>О</w:t>
      </w:r>
      <w:r w:rsidR="007D6797" w:rsidRPr="00C12617">
        <w:rPr>
          <w:rFonts w:cs="Times New Roman"/>
          <w:color w:val="282828"/>
          <w:sz w:val="28"/>
          <w:szCs w:val="28"/>
          <w:lang w:val="ru-RU"/>
        </w:rPr>
        <w:t xml:space="preserve"> </w:t>
      </w:r>
      <w:r w:rsidR="00E212ED" w:rsidRPr="00C12617">
        <w:rPr>
          <w:rFonts w:cs="Times New Roman"/>
          <w:color w:val="000000" w:themeColor="text1"/>
          <w:sz w:val="28"/>
          <w:szCs w:val="28"/>
          <w:lang w:val="ru-RU"/>
        </w:rPr>
        <w:t>С</w:t>
      </w:r>
      <w:r w:rsidR="00152614" w:rsidRPr="00C12617">
        <w:rPr>
          <w:rFonts w:cs="Times New Roman"/>
          <w:color w:val="000000" w:themeColor="text1"/>
          <w:sz w:val="28"/>
          <w:szCs w:val="28"/>
          <w:lang w:val="ru-RU"/>
        </w:rPr>
        <w:t>аморегулируемых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 xml:space="preserve"> организациях» и главой </w:t>
      </w:r>
      <w:r w:rsidR="00DD1980" w:rsidRPr="00C12617">
        <w:rPr>
          <w:rFonts w:cs="Times New Roman"/>
          <w:color w:val="161616"/>
          <w:sz w:val="28"/>
          <w:szCs w:val="28"/>
          <w:lang w:val="ru-RU"/>
        </w:rPr>
        <w:t>7</w:t>
      </w:r>
      <w:r w:rsidR="009B6300" w:rsidRPr="00C12617">
        <w:rPr>
          <w:rFonts w:cs="Times New Roman"/>
          <w:color w:val="161616"/>
          <w:sz w:val="28"/>
          <w:szCs w:val="28"/>
          <w:lang w:val="ru-RU"/>
        </w:rPr>
        <w:t xml:space="preserve"> п. 7.5.</w:t>
      </w:r>
      <w:r w:rsidR="007D6797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 xml:space="preserve">Устава </w:t>
      </w:r>
      <w:r w:rsidR="00152614" w:rsidRPr="00C12617">
        <w:rPr>
          <w:rFonts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C4728B" w:rsidRPr="00C12617">
        <w:rPr>
          <w:rFonts w:cs="Times New Roman"/>
          <w:color w:val="161616"/>
          <w:w w:val="105"/>
          <w:sz w:val="28"/>
          <w:szCs w:val="28"/>
          <w:lang w:val="ru-RU"/>
        </w:rPr>
        <w:t>ГКС</w:t>
      </w:r>
      <w:r w:rsidR="00152614" w:rsidRPr="00C12617">
        <w:rPr>
          <w:rFonts w:cs="Times New Roman"/>
          <w:color w:val="161616"/>
          <w:w w:val="105"/>
          <w:sz w:val="28"/>
          <w:szCs w:val="28"/>
          <w:lang w:val="ru-RU"/>
        </w:rPr>
        <w:t>»</w:t>
      </w:r>
      <w:r w:rsidR="00A90749" w:rsidRPr="00C12617">
        <w:rPr>
          <w:rFonts w:cs="Times New Roman"/>
          <w:color w:val="161616"/>
          <w:w w:val="105"/>
          <w:sz w:val="28"/>
          <w:szCs w:val="28"/>
          <w:lang w:val="ru-RU"/>
        </w:rPr>
        <w:t>,</w:t>
      </w:r>
      <w:r w:rsidR="007D6797" w:rsidRPr="00C12617">
        <w:rPr>
          <w:rFonts w:cs="Times New Roman"/>
          <w:color w:val="161616"/>
          <w:w w:val="105"/>
          <w:sz w:val="28"/>
          <w:szCs w:val="28"/>
          <w:lang w:val="ru-RU"/>
        </w:rPr>
        <w:t xml:space="preserve"> </w:t>
      </w:r>
      <w:r w:rsidR="00A90749" w:rsidRPr="00C12617">
        <w:rPr>
          <w:rFonts w:cs="Times New Roman"/>
          <w:color w:val="161616"/>
          <w:sz w:val="28"/>
          <w:szCs w:val="28"/>
          <w:lang w:val="ru-RU"/>
        </w:rPr>
        <w:t>Ассоциация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 xml:space="preserve"> обязан</w:t>
      </w:r>
      <w:r w:rsidR="00A90749" w:rsidRPr="00C12617">
        <w:rPr>
          <w:rFonts w:cs="Times New Roman"/>
          <w:color w:val="161616"/>
          <w:sz w:val="28"/>
          <w:szCs w:val="28"/>
          <w:lang w:val="ru-RU"/>
        </w:rPr>
        <w:t>а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 xml:space="preserve"> проводить очередные Общие собрания членов </w:t>
      </w:r>
      <w:r w:rsidR="00152614" w:rsidRPr="00C12617">
        <w:rPr>
          <w:rFonts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C4728B" w:rsidRPr="00C12617">
        <w:rPr>
          <w:rFonts w:cs="Times New Roman"/>
          <w:color w:val="161616"/>
          <w:w w:val="105"/>
          <w:sz w:val="28"/>
          <w:szCs w:val="28"/>
          <w:lang w:val="ru-RU"/>
        </w:rPr>
        <w:t>ГКС</w:t>
      </w:r>
      <w:r w:rsidR="00152614" w:rsidRPr="00C12617">
        <w:rPr>
          <w:rFonts w:cs="Times New Roman"/>
          <w:color w:val="161616"/>
          <w:w w:val="105"/>
          <w:sz w:val="28"/>
          <w:szCs w:val="28"/>
          <w:lang w:val="ru-RU"/>
        </w:rPr>
        <w:t xml:space="preserve">» </w:t>
      </w:r>
      <w:r w:rsidR="00DD1980" w:rsidRPr="00C12617">
        <w:rPr>
          <w:rFonts w:cs="Times New Roman"/>
          <w:color w:val="161616"/>
          <w:sz w:val="28"/>
          <w:szCs w:val="28"/>
          <w:lang w:val="ru-RU"/>
        </w:rPr>
        <w:t>ежегодно в срок не позднее шести месяцев после окончания календарного года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 xml:space="preserve">, при этом должно быть обеспечено своевременное оповещение членов </w:t>
      </w:r>
      <w:r w:rsidR="00152614" w:rsidRPr="00C12617">
        <w:rPr>
          <w:rFonts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DD1980" w:rsidRPr="00C12617">
        <w:rPr>
          <w:rFonts w:cs="Times New Roman"/>
          <w:color w:val="161616"/>
          <w:w w:val="105"/>
          <w:sz w:val="28"/>
          <w:szCs w:val="28"/>
          <w:lang w:val="ru-RU"/>
        </w:rPr>
        <w:t>ГКС</w:t>
      </w:r>
      <w:r w:rsidR="00152614" w:rsidRPr="00C12617">
        <w:rPr>
          <w:rFonts w:cs="Times New Roman"/>
          <w:color w:val="161616"/>
          <w:w w:val="105"/>
          <w:sz w:val="28"/>
          <w:szCs w:val="28"/>
          <w:lang w:val="ru-RU"/>
        </w:rPr>
        <w:t>»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 xml:space="preserve"> о </w:t>
      </w:r>
      <w:r w:rsidR="007D6797" w:rsidRPr="00C12617">
        <w:rPr>
          <w:rFonts w:cs="Times New Roman"/>
          <w:color w:val="161616"/>
          <w:sz w:val="28"/>
          <w:szCs w:val="28"/>
          <w:lang w:val="ru-RU"/>
        </w:rPr>
        <w:t xml:space="preserve">проведении собраний и 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 xml:space="preserve">наличие  кворума  для  принятия  решений  (п.  </w:t>
      </w:r>
      <w:r w:rsidR="00DD1980" w:rsidRPr="00C12617">
        <w:rPr>
          <w:rFonts w:cs="Times New Roman"/>
          <w:color w:val="161616"/>
          <w:sz w:val="28"/>
          <w:szCs w:val="28"/>
          <w:lang w:val="ru-RU"/>
        </w:rPr>
        <w:t>7.3</w:t>
      </w:r>
      <w:r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 xml:space="preserve">Устава </w:t>
      </w:r>
      <w:r w:rsidR="00152614" w:rsidRPr="00C12617">
        <w:rPr>
          <w:rFonts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DD1980" w:rsidRPr="00C12617">
        <w:rPr>
          <w:rFonts w:cs="Times New Roman"/>
          <w:color w:val="161616"/>
          <w:w w:val="105"/>
          <w:sz w:val="28"/>
          <w:szCs w:val="28"/>
          <w:lang w:val="ru-RU"/>
        </w:rPr>
        <w:t>ГКС</w:t>
      </w:r>
      <w:r w:rsidR="00152614" w:rsidRPr="00C12617">
        <w:rPr>
          <w:rFonts w:cs="Times New Roman"/>
          <w:color w:val="161616"/>
          <w:w w:val="105"/>
          <w:sz w:val="28"/>
          <w:szCs w:val="28"/>
          <w:lang w:val="ru-RU"/>
        </w:rPr>
        <w:t>»</w:t>
      </w:r>
      <w:r w:rsidR="00CB38E9" w:rsidRPr="00C12617">
        <w:rPr>
          <w:rFonts w:cs="Times New Roman"/>
          <w:color w:val="161616"/>
          <w:sz w:val="28"/>
          <w:szCs w:val="28"/>
          <w:lang w:val="ru-RU"/>
        </w:rPr>
        <w:t xml:space="preserve">).  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>В   201</w:t>
      </w:r>
      <w:r w:rsidR="00DD1980" w:rsidRPr="00C12617">
        <w:rPr>
          <w:rFonts w:cs="Times New Roman"/>
          <w:color w:val="161616"/>
          <w:sz w:val="28"/>
          <w:szCs w:val="28"/>
          <w:lang w:val="ru-RU"/>
        </w:rPr>
        <w:t>9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 xml:space="preserve">   год</w:t>
      </w:r>
      <w:r w:rsidR="00431A72" w:rsidRPr="00C12617">
        <w:rPr>
          <w:rFonts w:cs="Times New Roman"/>
          <w:color w:val="161616"/>
          <w:sz w:val="28"/>
          <w:szCs w:val="28"/>
          <w:lang w:val="ru-RU"/>
        </w:rPr>
        <w:t xml:space="preserve">у   было проведено   </w:t>
      </w:r>
      <w:r w:rsidR="00DD1980" w:rsidRPr="00C12617">
        <w:rPr>
          <w:rFonts w:cs="Times New Roman"/>
          <w:color w:val="161616"/>
          <w:sz w:val="28"/>
          <w:szCs w:val="28"/>
          <w:lang w:val="ru-RU"/>
        </w:rPr>
        <w:t>3</w:t>
      </w:r>
      <w:r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1F15B5">
        <w:rPr>
          <w:rFonts w:cs="Times New Roman"/>
          <w:color w:val="161616"/>
          <w:sz w:val="28"/>
          <w:szCs w:val="28"/>
          <w:lang w:val="ru-RU"/>
        </w:rPr>
        <w:lastRenderedPageBreak/>
        <w:t xml:space="preserve">Общих </w:t>
      </w:r>
      <w:r w:rsidR="003F7A95" w:rsidRPr="00C12617">
        <w:rPr>
          <w:rFonts w:cs="Times New Roman"/>
          <w:color w:val="161616"/>
          <w:sz w:val="28"/>
          <w:szCs w:val="28"/>
          <w:lang w:val="ru-RU"/>
        </w:rPr>
        <w:t>собрания</w:t>
      </w:r>
      <w:r w:rsidR="007D6797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152614" w:rsidRPr="00C12617">
        <w:rPr>
          <w:rFonts w:cs="Times New Roman"/>
          <w:color w:val="282828"/>
          <w:sz w:val="28"/>
          <w:szCs w:val="28"/>
          <w:lang w:val="ru-RU"/>
        </w:rPr>
        <w:t xml:space="preserve">членов </w:t>
      </w:r>
      <w:r w:rsidR="00152614" w:rsidRPr="00C12617">
        <w:rPr>
          <w:rFonts w:cs="Times New Roman"/>
          <w:color w:val="161616"/>
          <w:w w:val="105"/>
          <w:sz w:val="28"/>
          <w:szCs w:val="28"/>
          <w:lang w:val="ru-RU"/>
        </w:rPr>
        <w:t>Ассоциации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 xml:space="preserve">, </w:t>
      </w:r>
      <w:r w:rsidR="003F7A95" w:rsidRPr="00C12617">
        <w:rPr>
          <w:rFonts w:cs="Times New Roman"/>
          <w:color w:val="161616"/>
          <w:sz w:val="28"/>
          <w:szCs w:val="28"/>
          <w:lang w:val="ru-RU"/>
        </w:rPr>
        <w:t>все из которых были внеочередными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>. Решения Совета</w:t>
      </w:r>
      <w:r w:rsidR="003F7A95" w:rsidRPr="00C12617">
        <w:rPr>
          <w:rFonts w:cs="Times New Roman"/>
          <w:color w:val="161616"/>
          <w:sz w:val="28"/>
          <w:szCs w:val="28"/>
          <w:lang w:val="ru-RU"/>
        </w:rPr>
        <w:t xml:space="preserve"> Ассоциации СРО «ГКС»</w:t>
      </w:r>
      <w:r w:rsidRPr="00C12617">
        <w:rPr>
          <w:rFonts w:cs="Times New Roman"/>
          <w:color w:val="161616"/>
          <w:sz w:val="28"/>
          <w:szCs w:val="28"/>
          <w:lang w:val="ru-RU"/>
        </w:rPr>
        <w:t xml:space="preserve"> о проведении В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 xml:space="preserve">неочередных общих собраний </w:t>
      </w:r>
      <w:r w:rsidR="00152614" w:rsidRPr="00C12617">
        <w:rPr>
          <w:rFonts w:cs="Times New Roman"/>
          <w:color w:val="161616"/>
          <w:spacing w:val="-6"/>
          <w:sz w:val="28"/>
          <w:szCs w:val="28"/>
          <w:lang w:val="ru-RU"/>
        </w:rPr>
        <w:t xml:space="preserve">были </w:t>
      </w:r>
      <w:r w:rsidR="00A14856" w:rsidRPr="00C12617">
        <w:rPr>
          <w:rFonts w:cs="Times New Roman"/>
          <w:color w:val="161616"/>
          <w:sz w:val="28"/>
          <w:szCs w:val="28"/>
          <w:lang w:val="ru-RU"/>
        </w:rPr>
        <w:t>приняты</w:t>
      </w:r>
      <w:r w:rsidR="007D6797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B73756" w:rsidRPr="00C12617">
        <w:rPr>
          <w:rFonts w:cs="Times New Roman"/>
          <w:color w:val="161616"/>
          <w:sz w:val="28"/>
          <w:szCs w:val="28"/>
          <w:lang w:val="ru-RU"/>
        </w:rPr>
        <w:t>не позднее 30 дней до даты его проведения</w:t>
      </w:r>
      <w:r w:rsidR="00A14856" w:rsidRPr="00C12617">
        <w:rPr>
          <w:rFonts w:cs="Times New Roman"/>
          <w:color w:val="161616"/>
          <w:sz w:val="28"/>
          <w:szCs w:val="28"/>
          <w:lang w:val="ru-RU"/>
        </w:rPr>
        <w:t xml:space="preserve"> в соответствие с п.</w:t>
      </w:r>
      <w:r w:rsidR="00B73756" w:rsidRPr="00C12617">
        <w:rPr>
          <w:rFonts w:cs="Times New Roman"/>
          <w:color w:val="161616"/>
          <w:sz w:val="28"/>
          <w:szCs w:val="28"/>
          <w:lang w:val="ru-RU"/>
        </w:rPr>
        <w:t>7.6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 xml:space="preserve">. </w:t>
      </w:r>
      <w:r w:rsidR="00152614" w:rsidRPr="00C12617">
        <w:rPr>
          <w:rFonts w:cs="Times New Roman"/>
          <w:color w:val="282828"/>
          <w:sz w:val="28"/>
          <w:szCs w:val="28"/>
          <w:lang w:val="ru-RU"/>
        </w:rPr>
        <w:t>Устава</w:t>
      </w:r>
      <w:r w:rsidR="00A90749" w:rsidRPr="00C12617">
        <w:rPr>
          <w:rFonts w:cs="Times New Roman"/>
          <w:color w:val="282828"/>
          <w:sz w:val="28"/>
          <w:szCs w:val="28"/>
          <w:lang w:val="ru-RU"/>
        </w:rPr>
        <w:t xml:space="preserve"> Ассоциации</w:t>
      </w:r>
      <w:r w:rsidR="00B73756" w:rsidRPr="00C12617">
        <w:rPr>
          <w:rFonts w:cs="Times New Roman"/>
          <w:color w:val="282828"/>
          <w:sz w:val="28"/>
          <w:szCs w:val="28"/>
          <w:lang w:val="ru-RU"/>
        </w:rPr>
        <w:t>, п. 4.2.</w:t>
      </w:r>
      <w:r w:rsidR="00A14856" w:rsidRPr="00C12617">
        <w:rPr>
          <w:rFonts w:cs="Times New Roman"/>
          <w:color w:val="282828"/>
          <w:sz w:val="28"/>
          <w:szCs w:val="28"/>
          <w:lang w:val="ru-RU"/>
        </w:rPr>
        <w:t xml:space="preserve"> Положения об общем собрании.</w:t>
      </w:r>
      <w:r w:rsidR="007D6797" w:rsidRPr="00C12617">
        <w:rPr>
          <w:rFonts w:cs="Times New Roman"/>
          <w:color w:val="282828"/>
          <w:sz w:val="28"/>
          <w:szCs w:val="28"/>
          <w:lang w:val="ru-RU"/>
        </w:rPr>
        <w:t xml:space="preserve"> </w:t>
      </w:r>
      <w:r w:rsidR="00152614" w:rsidRPr="00C12617">
        <w:rPr>
          <w:rFonts w:cs="Times New Roman"/>
          <w:color w:val="161616"/>
          <w:sz w:val="28"/>
          <w:szCs w:val="28"/>
          <w:lang w:val="ru-RU"/>
        </w:rPr>
        <w:t>Сообщения о проведении собраний были опубликованы на официальном сайте</w:t>
      </w:r>
      <w:r w:rsidR="00A14856" w:rsidRPr="00C12617">
        <w:rPr>
          <w:rFonts w:cs="Times New Roman"/>
          <w:color w:val="161616"/>
          <w:sz w:val="28"/>
          <w:szCs w:val="28"/>
          <w:lang w:val="ru-RU"/>
        </w:rPr>
        <w:t xml:space="preserve"> Ассоциации СРО «</w:t>
      </w:r>
      <w:r w:rsidR="00B73756" w:rsidRPr="00C12617">
        <w:rPr>
          <w:rFonts w:cs="Times New Roman"/>
          <w:color w:val="161616"/>
          <w:sz w:val="28"/>
          <w:szCs w:val="28"/>
          <w:lang w:val="ru-RU"/>
        </w:rPr>
        <w:t>ГКС</w:t>
      </w:r>
      <w:r w:rsidR="00A14856" w:rsidRPr="00C12617">
        <w:rPr>
          <w:rFonts w:cs="Times New Roman"/>
          <w:color w:val="161616"/>
          <w:sz w:val="28"/>
          <w:szCs w:val="28"/>
          <w:lang w:val="ru-RU"/>
        </w:rPr>
        <w:t>». Уведомления членам Ассоциации о проведении</w:t>
      </w:r>
      <w:r w:rsidR="00BD6A7B" w:rsidRPr="00C12617">
        <w:rPr>
          <w:rFonts w:cs="Times New Roman"/>
          <w:color w:val="161616"/>
          <w:sz w:val="28"/>
          <w:szCs w:val="28"/>
          <w:lang w:val="ru-RU"/>
        </w:rPr>
        <w:t xml:space="preserve"> со</w:t>
      </w:r>
      <w:r w:rsidR="00A90749" w:rsidRPr="00C12617">
        <w:rPr>
          <w:rFonts w:cs="Times New Roman"/>
          <w:color w:val="161616"/>
          <w:sz w:val="28"/>
          <w:szCs w:val="28"/>
          <w:lang w:val="ru-RU"/>
        </w:rPr>
        <w:t>браний направлялись посредством электронных писем на электронные адреса членов</w:t>
      </w:r>
      <w:r w:rsidR="007D6797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A90749" w:rsidRPr="00C12617">
        <w:rPr>
          <w:rFonts w:cs="Times New Roman"/>
          <w:color w:val="161616"/>
          <w:w w:val="105"/>
          <w:sz w:val="28"/>
          <w:szCs w:val="28"/>
          <w:lang w:val="ru-RU"/>
        </w:rPr>
        <w:t>Ассоциации</w:t>
      </w:r>
      <w:r w:rsidR="00A90749" w:rsidRPr="00C12617">
        <w:rPr>
          <w:rFonts w:cs="Times New Roman"/>
          <w:color w:val="161616"/>
          <w:sz w:val="28"/>
          <w:szCs w:val="28"/>
          <w:lang w:val="ru-RU"/>
        </w:rPr>
        <w:t xml:space="preserve"> в сроки, установленные </w:t>
      </w:r>
      <w:r w:rsidR="00A90749" w:rsidRPr="00C12617">
        <w:rPr>
          <w:rFonts w:cs="Times New Roman"/>
          <w:color w:val="000000" w:themeColor="text1"/>
          <w:sz w:val="28"/>
          <w:szCs w:val="28"/>
          <w:lang w:val="ru-RU"/>
        </w:rPr>
        <w:t xml:space="preserve">п. </w:t>
      </w:r>
      <w:r w:rsidR="00D9768B" w:rsidRPr="00C12617">
        <w:rPr>
          <w:rFonts w:cs="Times New Roman"/>
          <w:color w:val="000000" w:themeColor="text1"/>
          <w:sz w:val="28"/>
          <w:szCs w:val="28"/>
          <w:lang w:val="ru-RU"/>
        </w:rPr>
        <w:t>4</w:t>
      </w:r>
      <w:r w:rsidR="00A90749" w:rsidRPr="00C12617"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="00A14856" w:rsidRPr="00C12617">
        <w:rPr>
          <w:rFonts w:cs="Times New Roman"/>
          <w:color w:val="000000" w:themeColor="text1"/>
          <w:sz w:val="28"/>
          <w:szCs w:val="28"/>
          <w:lang w:val="ru-RU"/>
        </w:rPr>
        <w:t>4</w:t>
      </w:r>
      <w:r w:rsidR="00A90749" w:rsidRPr="00C12617">
        <w:rPr>
          <w:rFonts w:cs="Times New Roman"/>
          <w:color w:val="000000" w:themeColor="text1"/>
          <w:sz w:val="28"/>
          <w:szCs w:val="28"/>
          <w:lang w:val="ru-RU"/>
        </w:rPr>
        <w:t xml:space="preserve">. </w:t>
      </w:r>
      <w:r w:rsidR="004F4C40" w:rsidRPr="00C12617">
        <w:rPr>
          <w:rFonts w:cs="Times New Roman"/>
          <w:color w:val="000000" w:themeColor="text1"/>
          <w:sz w:val="28"/>
          <w:szCs w:val="28"/>
          <w:lang w:val="ru-RU"/>
        </w:rPr>
        <w:t>Положением</w:t>
      </w:r>
      <w:r w:rsidR="00A14856" w:rsidRPr="00C12617">
        <w:rPr>
          <w:rFonts w:cs="Times New Roman"/>
          <w:color w:val="000000" w:themeColor="text1"/>
          <w:sz w:val="28"/>
          <w:szCs w:val="28"/>
          <w:lang w:val="ru-RU"/>
        </w:rPr>
        <w:t xml:space="preserve"> об общем собрании</w:t>
      </w:r>
      <w:r w:rsidR="00A90749" w:rsidRPr="00C12617">
        <w:rPr>
          <w:rFonts w:cs="Times New Roman"/>
          <w:color w:val="161616"/>
          <w:sz w:val="28"/>
          <w:szCs w:val="28"/>
          <w:lang w:val="ru-RU"/>
        </w:rPr>
        <w:t>. Все сос</w:t>
      </w:r>
      <w:r w:rsidR="00261810" w:rsidRPr="00C12617">
        <w:rPr>
          <w:rFonts w:cs="Times New Roman"/>
          <w:color w:val="161616"/>
          <w:sz w:val="28"/>
          <w:szCs w:val="28"/>
          <w:lang w:val="ru-RU"/>
        </w:rPr>
        <w:t>тоявшиеся в проверяемый период Внеочередные о</w:t>
      </w:r>
      <w:r w:rsidR="00A90749" w:rsidRPr="00C12617">
        <w:rPr>
          <w:rFonts w:cs="Times New Roman"/>
          <w:color w:val="161616"/>
          <w:sz w:val="28"/>
          <w:szCs w:val="28"/>
          <w:lang w:val="ru-RU"/>
        </w:rPr>
        <w:t xml:space="preserve">бщие собрания членов </w:t>
      </w:r>
      <w:r w:rsidR="00A90749" w:rsidRPr="00C12617">
        <w:rPr>
          <w:rFonts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261810" w:rsidRPr="00C12617">
        <w:rPr>
          <w:rFonts w:cs="Times New Roman"/>
          <w:color w:val="161616"/>
          <w:w w:val="105"/>
          <w:sz w:val="28"/>
          <w:szCs w:val="28"/>
          <w:lang w:val="ru-RU"/>
        </w:rPr>
        <w:t>ГКС</w:t>
      </w:r>
      <w:r w:rsidR="00A90749" w:rsidRPr="00C12617">
        <w:rPr>
          <w:rFonts w:cs="Times New Roman"/>
          <w:color w:val="161616"/>
          <w:w w:val="105"/>
          <w:sz w:val="28"/>
          <w:szCs w:val="28"/>
          <w:lang w:val="ru-RU"/>
        </w:rPr>
        <w:t>»</w:t>
      </w:r>
      <w:r w:rsidR="00A90749" w:rsidRPr="00C12617">
        <w:rPr>
          <w:rFonts w:cs="Times New Roman"/>
          <w:color w:val="161616"/>
          <w:sz w:val="28"/>
          <w:szCs w:val="28"/>
          <w:lang w:val="ru-RU"/>
        </w:rPr>
        <w:t xml:space="preserve"> проводились в форме совместного присутствия (в очной форме), в данных собраниях приняли участия от </w:t>
      </w:r>
      <w:r w:rsidR="00EE2FBE" w:rsidRPr="00C12617">
        <w:rPr>
          <w:rFonts w:cs="Times New Roman"/>
          <w:color w:val="161616"/>
          <w:sz w:val="28"/>
          <w:szCs w:val="28"/>
          <w:lang w:val="ru-RU"/>
        </w:rPr>
        <w:t>79</w:t>
      </w:r>
      <w:r w:rsidR="00A90749" w:rsidRPr="00C12617">
        <w:rPr>
          <w:rFonts w:cs="Times New Roman"/>
          <w:color w:val="161616"/>
          <w:sz w:val="28"/>
          <w:szCs w:val="28"/>
          <w:lang w:val="ru-RU"/>
        </w:rPr>
        <w:t>,</w:t>
      </w:r>
      <w:r w:rsidR="00EE2FBE" w:rsidRPr="00C12617">
        <w:rPr>
          <w:rFonts w:cs="Times New Roman"/>
          <w:color w:val="161616"/>
          <w:sz w:val="28"/>
          <w:szCs w:val="28"/>
          <w:lang w:val="ru-RU"/>
        </w:rPr>
        <w:t>6</w:t>
      </w:r>
      <w:r w:rsidR="00A90749" w:rsidRPr="00C12617">
        <w:rPr>
          <w:rFonts w:cs="Times New Roman"/>
          <w:color w:val="161616"/>
          <w:sz w:val="28"/>
          <w:szCs w:val="28"/>
          <w:lang w:val="ru-RU"/>
        </w:rPr>
        <w:t xml:space="preserve">% до </w:t>
      </w:r>
      <w:r w:rsidR="00206DB9" w:rsidRPr="00C12617">
        <w:rPr>
          <w:rFonts w:cs="Times New Roman"/>
          <w:color w:val="161616"/>
          <w:sz w:val="28"/>
          <w:szCs w:val="28"/>
          <w:lang w:val="ru-RU"/>
        </w:rPr>
        <w:t>100</w:t>
      </w:r>
      <w:r w:rsidR="00A90749" w:rsidRPr="00C12617">
        <w:rPr>
          <w:rFonts w:cs="Times New Roman"/>
          <w:color w:val="161616"/>
          <w:sz w:val="28"/>
          <w:szCs w:val="28"/>
          <w:lang w:val="ru-RU"/>
        </w:rPr>
        <w:t>% от общего числа членов Ассоциации СРО «</w:t>
      </w:r>
      <w:r w:rsidR="00EE2FBE" w:rsidRPr="00C12617">
        <w:rPr>
          <w:rFonts w:cs="Times New Roman"/>
          <w:color w:val="161616"/>
          <w:sz w:val="28"/>
          <w:szCs w:val="28"/>
          <w:lang w:val="ru-RU"/>
        </w:rPr>
        <w:t>ГКС</w:t>
      </w:r>
      <w:r w:rsidR="00A90749" w:rsidRPr="00C12617">
        <w:rPr>
          <w:rFonts w:cs="Times New Roman"/>
          <w:color w:val="161616"/>
          <w:sz w:val="28"/>
          <w:szCs w:val="28"/>
          <w:lang w:val="ru-RU"/>
        </w:rPr>
        <w:t xml:space="preserve">», собрания были правомочны принимать решения по всем вопросам повестки </w:t>
      </w:r>
      <w:r w:rsidR="00A90749" w:rsidRPr="00C12617">
        <w:rPr>
          <w:rFonts w:cs="Times New Roman"/>
          <w:color w:val="161616"/>
          <w:spacing w:val="-6"/>
          <w:sz w:val="28"/>
          <w:szCs w:val="28"/>
          <w:lang w:val="ru-RU"/>
        </w:rPr>
        <w:t>дня.</w:t>
      </w:r>
      <w:r w:rsidR="00D9768B" w:rsidRPr="00C12617">
        <w:rPr>
          <w:rFonts w:cs="Times New Roman"/>
          <w:color w:val="161616"/>
          <w:spacing w:val="-6"/>
          <w:sz w:val="28"/>
          <w:szCs w:val="28"/>
          <w:lang w:val="ru-RU"/>
        </w:rPr>
        <w:t xml:space="preserve"> </w:t>
      </w:r>
      <w:r w:rsidR="00AB64B7" w:rsidRPr="00C12617">
        <w:rPr>
          <w:rFonts w:cs="Times New Roman"/>
          <w:color w:val="161616"/>
          <w:sz w:val="28"/>
          <w:szCs w:val="28"/>
          <w:lang w:val="ru-RU"/>
        </w:rPr>
        <w:t>С</w:t>
      </w:r>
      <w:r w:rsidR="00AA5352" w:rsidRPr="00C12617">
        <w:rPr>
          <w:rFonts w:cs="Times New Roman"/>
          <w:color w:val="161616"/>
          <w:sz w:val="28"/>
          <w:szCs w:val="28"/>
          <w:lang w:val="ru-RU"/>
        </w:rPr>
        <w:t>огласно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 xml:space="preserve"> п.  </w:t>
      </w:r>
      <w:r w:rsidR="00397BA5" w:rsidRPr="00C12617">
        <w:rPr>
          <w:rFonts w:cs="Times New Roman"/>
          <w:color w:val="161616"/>
          <w:sz w:val="28"/>
          <w:szCs w:val="28"/>
          <w:lang w:val="ru-RU"/>
        </w:rPr>
        <w:t>8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>.</w:t>
      </w:r>
      <w:r w:rsidR="00397BA5" w:rsidRPr="00C12617">
        <w:rPr>
          <w:rFonts w:cs="Times New Roman"/>
          <w:color w:val="161616"/>
          <w:sz w:val="28"/>
          <w:szCs w:val="28"/>
          <w:lang w:val="ru-RU"/>
        </w:rPr>
        <w:t>10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 xml:space="preserve">  Устава  </w:t>
      </w:r>
      <w:r w:rsidR="003D2A55" w:rsidRPr="00C12617">
        <w:rPr>
          <w:rFonts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397BA5" w:rsidRPr="00C12617">
        <w:rPr>
          <w:rFonts w:cs="Times New Roman"/>
          <w:color w:val="161616"/>
          <w:w w:val="105"/>
          <w:sz w:val="28"/>
          <w:szCs w:val="28"/>
          <w:lang w:val="ru-RU"/>
        </w:rPr>
        <w:t>ГКС</w:t>
      </w:r>
      <w:r w:rsidR="003D2A55" w:rsidRPr="00C12617">
        <w:rPr>
          <w:rFonts w:cs="Times New Roman"/>
          <w:color w:val="161616"/>
          <w:w w:val="105"/>
          <w:sz w:val="28"/>
          <w:szCs w:val="28"/>
          <w:lang w:val="ru-RU"/>
        </w:rPr>
        <w:t>»</w:t>
      </w:r>
      <w:r w:rsidR="00E212ED" w:rsidRPr="00C12617">
        <w:rPr>
          <w:rFonts w:cs="Times New Roman"/>
          <w:color w:val="161616"/>
          <w:w w:val="105"/>
          <w:sz w:val="28"/>
          <w:szCs w:val="28"/>
          <w:lang w:val="ru-RU"/>
        </w:rPr>
        <w:t xml:space="preserve"> и п. </w:t>
      </w:r>
      <w:r w:rsidR="00397BA5" w:rsidRPr="00C12617">
        <w:rPr>
          <w:rFonts w:cs="Times New Roman"/>
          <w:color w:val="161616"/>
          <w:w w:val="105"/>
          <w:sz w:val="28"/>
          <w:szCs w:val="28"/>
          <w:lang w:val="ru-RU"/>
        </w:rPr>
        <w:t>6</w:t>
      </w:r>
      <w:r w:rsidR="00E212ED" w:rsidRPr="00C12617">
        <w:rPr>
          <w:rFonts w:cs="Times New Roman"/>
          <w:color w:val="161616"/>
          <w:w w:val="105"/>
          <w:sz w:val="28"/>
          <w:szCs w:val="28"/>
          <w:lang w:val="ru-RU"/>
        </w:rPr>
        <w:t>.</w:t>
      </w:r>
      <w:r w:rsidR="00397BA5" w:rsidRPr="00C12617">
        <w:rPr>
          <w:rFonts w:cs="Times New Roman"/>
          <w:color w:val="161616"/>
          <w:w w:val="105"/>
          <w:sz w:val="28"/>
          <w:szCs w:val="28"/>
          <w:lang w:val="ru-RU"/>
        </w:rPr>
        <w:t>2</w:t>
      </w:r>
      <w:r w:rsidR="00E212ED" w:rsidRPr="00C12617">
        <w:rPr>
          <w:rFonts w:cs="Times New Roman"/>
          <w:color w:val="161616"/>
          <w:w w:val="105"/>
          <w:sz w:val="28"/>
          <w:szCs w:val="28"/>
          <w:lang w:val="ru-RU"/>
        </w:rPr>
        <w:t xml:space="preserve"> Положения</w:t>
      </w:r>
      <w:r w:rsidR="00AA5352" w:rsidRPr="00C12617">
        <w:rPr>
          <w:rFonts w:cs="Times New Roman"/>
          <w:color w:val="161616"/>
          <w:w w:val="105"/>
          <w:sz w:val="28"/>
          <w:szCs w:val="28"/>
          <w:lang w:val="ru-RU"/>
        </w:rPr>
        <w:t xml:space="preserve"> о Совете Ассоциации СРО «</w:t>
      </w:r>
      <w:r w:rsidR="00397BA5" w:rsidRPr="00C12617">
        <w:rPr>
          <w:rFonts w:cs="Times New Roman"/>
          <w:color w:val="161616"/>
          <w:w w:val="105"/>
          <w:sz w:val="28"/>
          <w:szCs w:val="28"/>
          <w:lang w:val="ru-RU"/>
        </w:rPr>
        <w:t>ГКС</w:t>
      </w:r>
      <w:r w:rsidR="00AA5352" w:rsidRPr="00C12617">
        <w:rPr>
          <w:rFonts w:cs="Times New Roman"/>
          <w:color w:val="161616"/>
          <w:w w:val="105"/>
          <w:sz w:val="28"/>
          <w:szCs w:val="28"/>
          <w:lang w:val="ru-RU"/>
        </w:rPr>
        <w:t>»,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 xml:space="preserve"> заседания  Совета  </w:t>
      </w:r>
      <w:r w:rsidR="00A91C1F" w:rsidRPr="00C12617">
        <w:rPr>
          <w:rFonts w:cs="Times New Roman"/>
          <w:color w:val="000000" w:themeColor="text1"/>
          <w:sz w:val="28"/>
          <w:szCs w:val="28"/>
          <w:lang w:val="ru-RU"/>
        </w:rPr>
        <w:t>Ассоциации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 xml:space="preserve">  проводятся  по  мере  </w:t>
      </w:r>
      <w:r w:rsidR="00AA5352" w:rsidRPr="00C12617">
        <w:rPr>
          <w:rFonts w:cs="Times New Roman"/>
          <w:color w:val="161616"/>
          <w:sz w:val="28"/>
          <w:szCs w:val="28"/>
          <w:lang w:val="ru-RU"/>
        </w:rPr>
        <w:t>необходимости,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 xml:space="preserve">  но не реже</w:t>
      </w:r>
      <w:r w:rsidR="00D9768B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>одного</w:t>
      </w:r>
      <w:r w:rsidR="00D9768B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 xml:space="preserve">раза в три месяца. </w:t>
      </w:r>
      <w:r w:rsidR="00A91C1F" w:rsidRPr="00C12617">
        <w:rPr>
          <w:rFonts w:cs="Times New Roman"/>
          <w:color w:val="161616"/>
          <w:sz w:val="28"/>
          <w:szCs w:val="28"/>
          <w:lang w:val="ru-RU"/>
        </w:rPr>
        <w:t xml:space="preserve">При этом </w:t>
      </w:r>
      <w:r w:rsidR="009F0C0A" w:rsidRPr="00C12617">
        <w:rPr>
          <w:rFonts w:cs="Times New Roman"/>
          <w:color w:val="161616"/>
          <w:sz w:val="28"/>
          <w:szCs w:val="28"/>
          <w:lang w:val="ru-RU"/>
        </w:rPr>
        <w:t>обеспечива</w:t>
      </w:r>
      <w:r w:rsidR="00AB64B7" w:rsidRPr="00C12617">
        <w:rPr>
          <w:rFonts w:cs="Times New Roman"/>
          <w:color w:val="161616"/>
          <w:sz w:val="28"/>
          <w:szCs w:val="28"/>
          <w:lang w:val="ru-RU"/>
        </w:rPr>
        <w:t>ется</w:t>
      </w:r>
      <w:r w:rsidR="00EE2FBE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>своевременное</w:t>
      </w:r>
      <w:r w:rsidR="00EE2FBE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>принятие решений</w:t>
      </w:r>
      <w:r w:rsidR="00B33CAC" w:rsidRPr="00C12617">
        <w:rPr>
          <w:rFonts w:cs="Times New Roman"/>
          <w:color w:val="161616"/>
          <w:sz w:val="28"/>
          <w:szCs w:val="28"/>
          <w:lang w:val="ru-RU"/>
        </w:rPr>
        <w:t xml:space="preserve"> по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 xml:space="preserve"> вопрос</w:t>
      </w:r>
      <w:r w:rsidR="00B33CAC" w:rsidRPr="00C12617">
        <w:rPr>
          <w:rFonts w:cs="Times New Roman"/>
          <w:color w:val="161616"/>
          <w:sz w:val="28"/>
          <w:szCs w:val="28"/>
          <w:lang w:val="ru-RU"/>
        </w:rPr>
        <w:t>ам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>, отнесенны</w:t>
      </w:r>
      <w:r w:rsidR="00B33CAC" w:rsidRPr="00C12617">
        <w:rPr>
          <w:rFonts w:cs="Times New Roman"/>
          <w:color w:val="161616"/>
          <w:sz w:val="28"/>
          <w:szCs w:val="28"/>
          <w:lang w:val="ru-RU"/>
        </w:rPr>
        <w:t>м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 xml:space="preserve"> к компетенции данного органа управления. В проверяемый период 201</w:t>
      </w:r>
      <w:r w:rsidR="00397BA5" w:rsidRPr="00C12617">
        <w:rPr>
          <w:rFonts w:cs="Times New Roman"/>
          <w:color w:val="161616"/>
          <w:sz w:val="28"/>
          <w:szCs w:val="28"/>
          <w:lang w:val="ru-RU"/>
        </w:rPr>
        <w:t>9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 xml:space="preserve"> года </w:t>
      </w:r>
      <w:r w:rsidR="003D2A55" w:rsidRPr="00C12617">
        <w:rPr>
          <w:rFonts w:cs="Times New Roman"/>
          <w:color w:val="161616"/>
          <w:spacing w:val="-6"/>
          <w:sz w:val="28"/>
          <w:szCs w:val="28"/>
          <w:lang w:val="ru-RU"/>
        </w:rPr>
        <w:t xml:space="preserve">было 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 xml:space="preserve">проведено </w:t>
      </w:r>
      <w:r w:rsidR="00397BA5" w:rsidRPr="00C12617">
        <w:rPr>
          <w:rFonts w:cs="Times New Roman"/>
          <w:color w:val="161616"/>
          <w:sz w:val="28"/>
          <w:szCs w:val="28"/>
          <w:lang w:val="ru-RU"/>
        </w:rPr>
        <w:t>44</w:t>
      </w:r>
      <w:r w:rsidR="00EE2FBE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>заседани</w:t>
      </w:r>
      <w:r w:rsidR="00397BA5" w:rsidRPr="00C12617">
        <w:rPr>
          <w:rFonts w:cs="Times New Roman"/>
          <w:color w:val="161616"/>
          <w:sz w:val="28"/>
          <w:szCs w:val="28"/>
          <w:lang w:val="ru-RU"/>
        </w:rPr>
        <w:t>я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 xml:space="preserve"> Совета </w:t>
      </w:r>
      <w:r w:rsidR="003D2A55" w:rsidRPr="00C12617">
        <w:rPr>
          <w:rFonts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397BA5" w:rsidRPr="00C12617">
        <w:rPr>
          <w:rFonts w:cs="Times New Roman"/>
          <w:color w:val="161616"/>
          <w:w w:val="105"/>
          <w:sz w:val="28"/>
          <w:szCs w:val="28"/>
          <w:lang w:val="ru-RU"/>
        </w:rPr>
        <w:t>ГКС</w:t>
      </w:r>
      <w:r w:rsidR="003D2A55" w:rsidRPr="00C12617">
        <w:rPr>
          <w:rFonts w:cs="Times New Roman"/>
          <w:color w:val="161616"/>
          <w:w w:val="105"/>
          <w:sz w:val="28"/>
          <w:szCs w:val="28"/>
          <w:lang w:val="ru-RU"/>
        </w:rPr>
        <w:t>»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>, сроки принятия соответствующих решений</w:t>
      </w:r>
      <w:r w:rsidR="00EE2FBE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>соблюдены Аппаратом</w:t>
      </w:r>
      <w:r w:rsidR="00B33CAC" w:rsidRPr="00C12617">
        <w:rPr>
          <w:rFonts w:cs="Times New Roman"/>
          <w:color w:val="161616"/>
          <w:sz w:val="28"/>
          <w:szCs w:val="28"/>
          <w:lang w:val="ru-RU"/>
        </w:rPr>
        <w:t>.</w:t>
      </w:r>
      <w:r w:rsidR="00EE2FBE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A91C1F" w:rsidRPr="00C12617">
        <w:rPr>
          <w:rFonts w:cs="Times New Roman"/>
          <w:color w:val="000000" w:themeColor="text1"/>
          <w:sz w:val="28"/>
          <w:szCs w:val="28"/>
          <w:lang w:val="ru-RU"/>
        </w:rPr>
        <w:t>Ассоциаци</w:t>
      </w:r>
      <w:r w:rsidR="004520C4" w:rsidRPr="00C12617">
        <w:rPr>
          <w:rFonts w:cs="Times New Roman"/>
          <w:color w:val="000000" w:themeColor="text1"/>
          <w:sz w:val="28"/>
          <w:szCs w:val="28"/>
          <w:lang w:val="ru-RU"/>
        </w:rPr>
        <w:t>ей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 xml:space="preserve"> обеспечена надлежащая подготовка заседаний Совета</w:t>
      </w:r>
      <w:r w:rsidR="00397BA5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A91C1F" w:rsidRPr="00C12617">
        <w:rPr>
          <w:rFonts w:cs="Times New Roman"/>
          <w:color w:val="000000" w:themeColor="text1"/>
          <w:sz w:val="28"/>
          <w:szCs w:val="28"/>
          <w:lang w:val="ru-RU"/>
        </w:rPr>
        <w:t>Ассоциации</w:t>
      </w:r>
      <w:r w:rsidR="003D2A55" w:rsidRPr="00C12617">
        <w:rPr>
          <w:rFonts w:cs="Times New Roman"/>
          <w:color w:val="161616"/>
          <w:sz w:val="28"/>
          <w:szCs w:val="28"/>
          <w:lang w:val="ru-RU"/>
        </w:rPr>
        <w:t>.</w:t>
      </w:r>
    </w:p>
    <w:p w:rsidR="00B33CAC" w:rsidRPr="00C12617" w:rsidRDefault="003D2A55" w:rsidP="00BD6A7B">
      <w:pPr>
        <w:pStyle w:val="a4"/>
        <w:tabs>
          <w:tab w:val="left" w:pos="4180"/>
          <w:tab w:val="left" w:pos="8615"/>
          <w:tab w:val="left" w:pos="9610"/>
        </w:tabs>
        <w:spacing w:before="192" w:line="36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12617">
        <w:rPr>
          <w:rFonts w:cs="Times New Roman"/>
          <w:color w:val="161616"/>
          <w:sz w:val="28"/>
          <w:szCs w:val="28"/>
          <w:lang w:val="ru-RU"/>
        </w:rPr>
        <w:t xml:space="preserve">В соответствии с </w:t>
      </w:r>
      <w:proofErr w:type="gramStart"/>
      <w:r w:rsidRPr="00C12617">
        <w:rPr>
          <w:rFonts w:cs="Times New Roman"/>
          <w:color w:val="262626"/>
          <w:sz w:val="28"/>
          <w:szCs w:val="28"/>
          <w:lang w:val="ru-RU"/>
        </w:rPr>
        <w:t>ч</w:t>
      </w:r>
      <w:proofErr w:type="gramEnd"/>
      <w:r w:rsidRPr="00C12617">
        <w:rPr>
          <w:rFonts w:cs="Times New Roman"/>
          <w:color w:val="262626"/>
          <w:sz w:val="28"/>
          <w:szCs w:val="28"/>
          <w:lang w:val="ru-RU"/>
        </w:rPr>
        <w:t>.</w:t>
      </w:r>
      <w:r w:rsidR="0065725A" w:rsidRPr="00C12617">
        <w:rPr>
          <w:rFonts w:cs="Times New Roman"/>
          <w:color w:val="262626"/>
          <w:sz w:val="28"/>
          <w:szCs w:val="28"/>
          <w:lang w:val="ru-RU"/>
        </w:rPr>
        <w:t xml:space="preserve"> </w:t>
      </w:r>
      <w:r w:rsidR="0065725A" w:rsidRPr="00C12617">
        <w:rPr>
          <w:rFonts w:cs="Times New Roman"/>
          <w:color w:val="161616"/>
          <w:sz w:val="28"/>
          <w:szCs w:val="28"/>
          <w:lang w:val="ru-RU"/>
        </w:rPr>
        <w:t xml:space="preserve">2 ст. </w:t>
      </w:r>
      <w:r w:rsidRPr="00C12617">
        <w:rPr>
          <w:rFonts w:cs="Times New Roman"/>
          <w:color w:val="161616"/>
          <w:sz w:val="28"/>
          <w:szCs w:val="28"/>
          <w:lang w:val="ru-RU"/>
        </w:rPr>
        <w:t xml:space="preserve">55.1.  Градостроительного </w:t>
      </w:r>
      <w:r w:rsidRPr="00C12617">
        <w:rPr>
          <w:rFonts w:cs="Times New Roman"/>
          <w:color w:val="161616"/>
          <w:w w:val="95"/>
          <w:sz w:val="28"/>
          <w:szCs w:val="28"/>
          <w:lang w:val="ru-RU"/>
        </w:rPr>
        <w:t xml:space="preserve">кодекса </w:t>
      </w:r>
      <w:r w:rsidRPr="00C12617">
        <w:rPr>
          <w:rFonts w:cs="Times New Roman"/>
          <w:color w:val="161616"/>
          <w:sz w:val="28"/>
          <w:szCs w:val="28"/>
          <w:lang w:val="ru-RU"/>
        </w:rPr>
        <w:t>РФ  содержанием</w:t>
      </w:r>
      <w:r w:rsidR="0065725A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E212ED" w:rsidRPr="00C12617">
        <w:rPr>
          <w:rFonts w:cs="Times New Roman"/>
          <w:color w:val="161616"/>
          <w:sz w:val="28"/>
          <w:szCs w:val="28"/>
          <w:lang w:val="ru-RU"/>
        </w:rPr>
        <w:t>деятельности С</w:t>
      </w:r>
      <w:r w:rsidRPr="00C12617">
        <w:rPr>
          <w:rFonts w:cs="Times New Roman"/>
          <w:color w:val="161616"/>
          <w:sz w:val="28"/>
          <w:szCs w:val="28"/>
          <w:lang w:val="ru-RU"/>
        </w:rPr>
        <w:t>аморегулируемой организации</w:t>
      </w:r>
      <w:r w:rsidR="0065725A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Pr="00C12617">
        <w:rPr>
          <w:rFonts w:cs="Times New Roman"/>
          <w:color w:val="161616"/>
          <w:sz w:val="28"/>
          <w:szCs w:val="28"/>
          <w:lang w:val="ru-RU"/>
        </w:rPr>
        <w:t>являются разработка и утверждение документов</w:t>
      </w:r>
      <w:r w:rsidR="00431A72" w:rsidRPr="00C12617">
        <w:rPr>
          <w:rFonts w:cs="Times New Roman"/>
          <w:color w:val="161616"/>
          <w:sz w:val="28"/>
          <w:szCs w:val="28"/>
          <w:lang w:val="ru-RU"/>
        </w:rPr>
        <w:t xml:space="preserve"> предусмотренных данным Кодексом, а </w:t>
      </w:r>
      <w:r w:rsidRPr="00C12617">
        <w:rPr>
          <w:rFonts w:cs="Times New Roman"/>
          <w:color w:val="262626"/>
          <w:sz w:val="28"/>
          <w:szCs w:val="28"/>
          <w:lang w:val="ru-RU"/>
        </w:rPr>
        <w:t xml:space="preserve">также </w:t>
      </w:r>
      <w:r w:rsidR="00431A72" w:rsidRPr="00C12617">
        <w:rPr>
          <w:rFonts w:cs="Times New Roman"/>
          <w:color w:val="161616"/>
          <w:sz w:val="28"/>
          <w:szCs w:val="28"/>
          <w:lang w:val="ru-RU"/>
        </w:rPr>
        <w:t xml:space="preserve">контроль за </w:t>
      </w:r>
      <w:r w:rsidRPr="00C12617">
        <w:rPr>
          <w:rFonts w:cs="Times New Roman"/>
          <w:color w:val="161616"/>
          <w:sz w:val="28"/>
          <w:szCs w:val="28"/>
          <w:lang w:val="ru-RU"/>
        </w:rPr>
        <w:t>соблюдением членами</w:t>
      </w:r>
      <w:r w:rsidR="0065725A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E212ED" w:rsidRPr="00C12617">
        <w:rPr>
          <w:rFonts w:cs="Times New Roman"/>
          <w:color w:val="262626"/>
          <w:sz w:val="28"/>
          <w:szCs w:val="28"/>
          <w:lang w:val="ru-RU"/>
        </w:rPr>
        <w:t>С</w:t>
      </w:r>
      <w:r w:rsidRPr="00C12617">
        <w:rPr>
          <w:rFonts w:cs="Times New Roman"/>
          <w:color w:val="262626"/>
          <w:sz w:val="28"/>
          <w:szCs w:val="28"/>
          <w:lang w:val="ru-RU"/>
        </w:rPr>
        <w:t xml:space="preserve">аморегулируемой </w:t>
      </w:r>
      <w:r w:rsidRPr="00C12617">
        <w:rPr>
          <w:rFonts w:cs="Times New Roman"/>
          <w:color w:val="161616"/>
          <w:sz w:val="28"/>
          <w:szCs w:val="28"/>
          <w:lang w:val="ru-RU"/>
        </w:rPr>
        <w:t xml:space="preserve">организации требований </w:t>
      </w:r>
      <w:r w:rsidRPr="00C12617">
        <w:rPr>
          <w:rFonts w:cs="Times New Roman"/>
          <w:color w:val="262626"/>
          <w:sz w:val="28"/>
          <w:szCs w:val="28"/>
          <w:lang w:val="ru-RU"/>
        </w:rPr>
        <w:t xml:space="preserve">этих </w:t>
      </w:r>
      <w:r w:rsidRPr="00C12617">
        <w:rPr>
          <w:rFonts w:cs="Times New Roman"/>
          <w:color w:val="161616"/>
          <w:sz w:val="28"/>
          <w:szCs w:val="28"/>
          <w:lang w:val="ru-RU"/>
        </w:rPr>
        <w:t xml:space="preserve">документов. В </w:t>
      </w:r>
      <w:r w:rsidR="00A91C1F" w:rsidRPr="00C12617">
        <w:rPr>
          <w:rFonts w:cs="Times New Roman"/>
          <w:color w:val="000000" w:themeColor="text1"/>
          <w:sz w:val="28"/>
          <w:szCs w:val="28"/>
          <w:lang w:val="ru-RU"/>
        </w:rPr>
        <w:t>Ассоциации</w:t>
      </w:r>
      <w:r w:rsidRPr="00C12617">
        <w:rPr>
          <w:rFonts w:cs="Times New Roman"/>
          <w:color w:val="161616"/>
          <w:sz w:val="28"/>
          <w:szCs w:val="28"/>
          <w:lang w:val="ru-RU"/>
        </w:rPr>
        <w:t xml:space="preserve"> разработаны</w:t>
      </w:r>
      <w:r w:rsidR="00FD0913" w:rsidRPr="00C12617">
        <w:rPr>
          <w:rFonts w:cs="Times New Roman"/>
          <w:color w:val="161616"/>
          <w:sz w:val="28"/>
          <w:szCs w:val="28"/>
          <w:lang w:val="ru-RU"/>
        </w:rPr>
        <w:t xml:space="preserve"> и </w:t>
      </w:r>
      <w:r w:rsidRPr="00C12617">
        <w:rPr>
          <w:rFonts w:cs="Times New Roman"/>
          <w:color w:val="262626"/>
          <w:sz w:val="28"/>
          <w:szCs w:val="28"/>
          <w:lang w:val="ru-RU"/>
        </w:rPr>
        <w:t>утверждены</w:t>
      </w:r>
      <w:r w:rsidR="00FD0913" w:rsidRPr="00C12617">
        <w:rPr>
          <w:rFonts w:cs="Times New Roman"/>
          <w:color w:val="262626"/>
          <w:sz w:val="28"/>
          <w:szCs w:val="28"/>
          <w:lang w:val="ru-RU"/>
        </w:rPr>
        <w:t xml:space="preserve"> </w:t>
      </w:r>
      <w:r w:rsidRPr="00C12617">
        <w:rPr>
          <w:rFonts w:cs="Times New Roman"/>
          <w:color w:val="161616"/>
          <w:sz w:val="28"/>
          <w:szCs w:val="28"/>
          <w:lang w:val="ru-RU"/>
        </w:rPr>
        <w:t xml:space="preserve">все документы, предусмотренные ст. </w:t>
      </w:r>
      <w:r w:rsidRPr="00C12617">
        <w:rPr>
          <w:rFonts w:cs="Times New Roman"/>
          <w:color w:val="161616"/>
          <w:spacing w:val="-11"/>
          <w:sz w:val="28"/>
          <w:szCs w:val="28"/>
          <w:lang w:val="ru-RU"/>
        </w:rPr>
        <w:t>55</w:t>
      </w:r>
      <w:r w:rsidRPr="00C12617">
        <w:rPr>
          <w:rFonts w:cs="Times New Roman"/>
          <w:color w:val="494949"/>
          <w:spacing w:val="-11"/>
          <w:sz w:val="28"/>
          <w:szCs w:val="28"/>
          <w:lang w:val="ru-RU"/>
        </w:rPr>
        <w:t>.</w:t>
      </w:r>
      <w:r w:rsidRPr="00C12617">
        <w:rPr>
          <w:rFonts w:cs="Times New Roman"/>
          <w:color w:val="161616"/>
          <w:spacing w:val="-11"/>
          <w:sz w:val="28"/>
          <w:szCs w:val="28"/>
          <w:lang w:val="ru-RU"/>
        </w:rPr>
        <w:t xml:space="preserve">5. </w:t>
      </w:r>
      <w:r w:rsidRPr="00C12617">
        <w:rPr>
          <w:rFonts w:cs="Times New Roman"/>
          <w:color w:val="161616"/>
          <w:sz w:val="28"/>
          <w:szCs w:val="28"/>
          <w:lang w:val="ru-RU"/>
        </w:rPr>
        <w:t>Градостроительного кодекса</w:t>
      </w:r>
      <w:r w:rsidR="0065725A"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Pr="00C12617">
        <w:rPr>
          <w:rFonts w:cs="Times New Roman"/>
          <w:color w:val="161616"/>
          <w:sz w:val="28"/>
          <w:szCs w:val="28"/>
          <w:lang w:val="ru-RU"/>
        </w:rPr>
        <w:t>РФ.</w:t>
      </w:r>
    </w:p>
    <w:p w:rsidR="00E4204A" w:rsidRPr="00C12617" w:rsidRDefault="009F0C0A" w:rsidP="00431A72">
      <w:pPr>
        <w:pStyle w:val="a4"/>
        <w:spacing w:before="11" w:line="360" w:lineRule="auto"/>
        <w:ind w:left="0" w:firstLine="709"/>
        <w:jc w:val="both"/>
        <w:rPr>
          <w:rFonts w:cs="Times New Roman"/>
          <w:color w:val="000000" w:themeColor="text1"/>
          <w:sz w:val="28"/>
          <w:szCs w:val="28"/>
          <w:lang w:val="ru-RU"/>
        </w:rPr>
      </w:pPr>
      <w:r w:rsidRPr="00C12617">
        <w:rPr>
          <w:rFonts w:cs="Times New Roman"/>
          <w:color w:val="161616"/>
          <w:sz w:val="28"/>
          <w:szCs w:val="28"/>
          <w:lang w:val="ru-RU"/>
        </w:rPr>
        <w:t>Согласно ст</w:t>
      </w:r>
      <w:r w:rsidRPr="00C12617">
        <w:rPr>
          <w:rFonts w:cs="Times New Roman"/>
          <w:color w:val="262626"/>
          <w:sz w:val="28"/>
          <w:szCs w:val="28"/>
          <w:lang w:val="ru-RU"/>
        </w:rPr>
        <w:t xml:space="preserve">. </w:t>
      </w:r>
      <w:r w:rsidRPr="00C12617">
        <w:rPr>
          <w:rFonts w:cs="Times New Roman"/>
          <w:color w:val="161616"/>
          <w:sz w:val="28"/>
          <w:szCs w:val="28"/>
          <w:lang w:val="ru-RU"/>
        </w:rPr>
        <w:t>55.13.</w:t>
      </w:r>
      <w:r w:rsidR="000522CE" w:rsidRPr="00C12617">
        <w:rPr>
          <w:rFonts w:cs="Times New Roman"/>
          <w:color w:val="161616"/>
          <w:sz w:val="28"/>
          <w:szCs w:val="28"/>
          <w:lang w:val="ru-RU"/>
        </w:rPr>
        <w:t xml:space="preserve"> Градостроительного кодекса РФ С</w:t>
      </w:r>
      <w:r w:rsidRPr="00C12617">
        <w:rPr>
          <w:rFonts w:cs="Times New Roman"/>
          <w:color w:val="161616"/>
          <w:sz w:val="28"/>
          <w:szCs w:val="28"/>
          <w:lang w:val="ru-RU"/>
        </w:rPr>
        <w:t>амор</w:t>
      </w:r>
      <w:r w:rsidR="0076148C" w:rsidRPr="00C12617">
        <w:rPr>
          <w:rFonts w:cs="Times New Roman"/>
          <w:color w:val="161616"/>
          <w:sz w:val="28"/>
          <w:szCs w:val="28"/>
          <w:lang w:val="ru-RU"/>
        </w:rPr>
        <w:t>е</w:t>
      </w:r>
      <w:r w:rsidRPr="00C12617">
        <w:rPr>
          <w:rFonts w:cs="Times New Roman"/>
          <w:color w:val="161616"/>
          <w:sz w:val="28"/>
          <w:szCs w:val="28"/>
          <w:lang w:val="ru-RU"/>
        </w:rPr>
        <w:t xml:space="preserve">гулируемая </w:t>
      </w:r>
      <w:r w:rsidRPr="00C12617">
        <w:rPr>
          <w:rFonts w:cs="Times New Roman"/>
          <w:color w:val="161616"/>
          <w:sz w:val="28"/>
          <w:szCs w:val="28"/>
          <w:lang w:val="ru-RU"/>
        </w:rPr>
        <w:lastRenderedPageBreak/>
        <w:t>организация обязана осуществлять контрольные мероприятия в отношении своих членов.</w:t>
      </w:r>
      <w:r w:rsidR="005D29CE" w:rsidRPr="00C12617">
        <w:rPr>
          <w:rFonts w:cs="Times New Roman"/>
          <w:color w:val="161616"/>
          <w:sz w:val="28"/>
          <w:szCs w:val="28"/>
          <w:lang w:val="ru-RU"/>
        </w:rPr>
        <w:t xml:space="preserve"> Согласно п. 5.1., п. 5.3. Положения о контроле, плановые проверки проводятся ежегодно по истечению года со дня вступления или окончания последней плановой проверки. </w:t>
      </w:r>
      <w:r w:rsidR="00AB50A2" w:rsidRPr="00C12617">
        <w:rPr>
          <w:rFonts w:cs="Times New Roman"/>
          <w:color w:val="161616"/>
          <w:sz w:val="28"/>
          <w:szCs w:val="28"/>
          <w:lang w:val="ru-RU"/>
        </w:rPr>
        <w:t xml:space="preserve"> В связи с включением сведений об Ассоциации СРО </w:t>
      </w:r>
      <w:r w:rsidR="00C377DE">
        <w:rPr>
          <w:rFonts w:cs="Times New Roman"/>
          <w:color w:val="161616"/>
          <w:sz w:val="28"/>
          <w:szCs w:val="28"/>
          <w:lang w:val="ru-RU"/>
        </w:rPr>
        <w:t xml:space="preserve">«ГКС» в государственный реестр </w:t>
      </w:r>
      <w:r w:rsidR="007C0919">
        <w:rPr>
          <w:rFonts w:cs="Times New Roman"/>
          <w:color w:val="161616"/>
          <w:sz w:val="28"/>
          <w:szCs w:val="28"/>
          <w:lang w:val="ru-RU"/>
        </w:rPr>
        <w:t>С</w:t>
      </w:r>
      <w:r w:rsidR="00AB50A2" w:rsidRPr="00C12617">
        <w:rPr>
          <w:rFonts w:cs="Times New Roman"/>
          <w:color w:val="161616"/>
          <w:sz w:val="28"/>
          <w:szCs w:val="28"/>
          <w:lang w:val="ru-RU"/>
        </w:rPr>
        <w:t>аморегулируемых организаций, основанных на членстве лиц, осуществляющих строительство 29.10.2019 года</w:t>
      </w:r>
      <w:r w:rsidR="00FD0913" w:rsidRPr="00C12617">
        <w:rPr>
          <w:rFonts w:cs="Times New Roman"/>
          <w:color w:val="161616"/>
          <w:sz w:val="28"/>
          <w:szCs w:val="28"/>
          <w:lang w:val="ru-RU"/>
        </w:rPr>
        <w:t>,</w:t>
      </w:r>
      <w:r w:rsidR="009603C6">
        <w:rPr>
          <w:rFonts w:cs="Times New Roman"/>
          <w:color w:val="161616"/>
          <w:sz w:val="28"/>
          <w:szCs w:val="28"/>
          <w:lang w:val="ru-RU"/>
        </w:rPr>
        <w:t xml:space="preserve"> согласно уведомлению</w:t>
      </w:r>
      <w:r w:rsidR="00AB50A2" w:rsidRPr="00C12617">
        <w:rPr>
          <w:rFonts w:cs="Times New Roman"/>
          <w:color w:val="161616"/>
          <w:sz w:val="28"/>
          <w:szCs w:val="28"/>
          <w:lang w:val="ru-RU"/>
        </w:rPr>
        <w:t xml:space="preserve"> № 00-07-05/1855 от 30.10.2019 года</w:t>
      </w:r>
      <w:r w:rsidR="00F7463A">
        <w:rPr>
          <w:rFonts w:cs="Times New Roman"/>
          <w:color w:val="161616"/>
          <w:sz w:val="28"/>
          <w:szCs w:val="28"/>
          <w:lang w:val="ru-RU"/>
        </w:rPr>
        <w:t>,</w:t>
      </w:r>
      <w:r w:rsidRPr="00C12617">
        <w:rPr>
          <w:rFonts w:cs="Times New Roman"/>
          <w:color w:val="161616"/>
          <w:sz w:val="28"/>
          <w:szCs w:val="28"/>
          <w:lang w:val="ru-RU"/>
        </w:rPr>
        <w:t xml:space="preserve"> </w:t>
      </w:r>
      <w:r w:rsidR="00AB50A2" w:rsidRPr="00C12617">
        <w:rPr>
          <w:rFonts w:cs="Times New Roman"/>
          <w:color w:val="161616"/>
          <w:sz w:val="28"/>
          <w:szCs w:val="28"/>
          <w:lang w:val="ru-RU"/>
        </w:rPr>
        <w:t>в</w:t>
      </w:r>
      <w:r w:rsidRPr="00C12617">
        <w:rPr>
          <w:rFonts w:cs="Times New Roman"/>
          <w:color w:val="000000" w:themeColor="text1"/>
          <w:sz w:val="28"/>
          <w:szCs w:val="28"/>
          <w:lang w:val="ru-RU"/>
        </w:rPr>
        <w:t xml:space="preserve"> проверяемый период 201</w:t>
      </w:r>
      <w:r w:rsidR="003B3F34" w:rsidRPr="00C12617">
        <w:rPr>
          <w:rFonts w:cs="Times New Roman"/>
          <w:color w:val="000000" w:themeColor="text1"/>
          <w:sz w:val="28"/>
          <w:szCs w:val="28"/>
          <w:lang w:val="ru-RU"/>
        </w:rPr>
        <w:t>9</w:t>
      </w:r>
      <w:r w:rsidR="006D53ED" w:rsidRPr="00C12617">
        <w:rPr>
          <w:rFonts w:cs="Times New Roman"/>
          <w:color w:val="000000" w:themeColor="text1"/>
          <w:sz w:val="28"/>
          <w:szCs w:val="28"/>
          <w:lang w:val="ru-RU"/>
        </w:rPr>
        <w:t xml:space="preserve"> года </w:t>
      </w:r>
      <w:r w:rsidR="00F7463A">
        <w:rPr>
          <w:rFonts w:cs="Times New Roman"/>
          <w:color w:val="000000" w:themeColor="text1"/>
          <w:sz w:val="28"/>
          <w:szCs w:val="28"/>
          <w:lang w:val="ru-RU"/>
        </w:rPr>
        <w:t>начало проведения плановых проверок</w:t>
      </w:r>
      <w:r w:rsidR="009603C6">
        <w:rPr>
          <w:rFonts w:cs="Times New Roman"/>
          <w:color w:val="000000" w:themeColor="text1"/>
          <w:sz w:val="28"/>
          <w:szCs w:val="28"/>
          <w:lang w:val="ru-RU"/>
        </w:rPr>
        <w:t xml:space="preserve"> было</w:t>
      </w:r>
      <w:r w:rsidR="00F7463A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9603C6">
        <w:rPr>
          <w:rFonts w:cs="Times New Roman"/>
          <w:color w:val="000000" w:themeColor="text1"/>
          <w:sz w:val="28"/>
          <w:szCs w:val="28"/>
          <w:lang w:val="ru-RU"/>
        </w:rPr>
        <w:t>утверждено на 2020-2021 год (Протокол № 34/1 от 06.12.2019 года)</w:t>
      </w:r>
      <w:r w:rsidR="00E212ED" w:rsidRPr="00C12617">
        <w:rPr>
          <w:rFonts w:cs="Times New Roman"/>
          <w:color w:val="000000" w:themeColor="text1"/>
          <w:sz w:val="28"/>
          <w:szCs w:val="28"/>
          <w:lang w:val="ru-RU"/>
        </w:rPr>
        <w:t>.</w:t>
      </w:r>
    </w:p>
    <w:p w:rsidR="003815B9" w:rsidRPr="00C12617" w:rsidRDefault="003B3F34" w:rsidP="00431A72">
      <w:pPr>
        <w:spacing w:before="7" w:line="36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В соответствии со ст. </w:t>
      </w:r>
      <w:r w:rsidR="00E4204A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55.15.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  <w:r w:rsidR="00E212ED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Градостроительного кодекса РФ С</w:t>
      </w:r>
      <w:r w:rsidR="00E4204A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аморегулируемая организация обязана рассматривать</w:t>
      </w:r>
      <w:r w:rsidR="0065725A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  <w:r w:rsidR="00E4204A" w:rsidRPr="00C12617">
        <w:rPr>
          <w:rFonts w:ascii="Times New Roman" w:hAnsi="Times New Roman" w:cs="Times New Roman"/>
          <w:color w:val="262626"/>
          <w:sz w:val="28"/>
          <w:szCs w:val="28"/>
          <w:lang w:val="ru-RU"/>
        </w:rPr>
        <w:t xml:space="preserve">дела </w:t>
      </w:r>
      <w:r w:rsidR="00E4204A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о </w:t>
      </w:r>
      <w:r w:rsidR="00E4204A" w:rsidRPr="00C12617">
        <w:rPr>
          <w:rFonts w:ascii="Times New Roman" w:hAnsi="Times New Roman" w:cs="Times New Roman"/>
          <w:color w:val="262626"/>
          <w:sz w:val="28"/>
          <w:szCs w:val="28"/>
          <w:lang w:val="ru-RU"/>
        </w:rPr>
        <w:t xml:space="preserve">нарушении </w:t>
      </w:r>
      <w:r w:rsidR="00E4204A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членами </w:t>
      </w:r>
      <w:r w:rsidR="00E4204A"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Ассоциации</w:t>
      </w:r>
      <w:r w:rsidR="00E4204A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правил, установленных документами </w:t>
      </w:r>
      <w:r w:rsidR="00E4204A"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Ассоциации</w:t>
      </w:r>
      <w:r w:rsidR="00E4204A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и применять соответствующие </w:t>
      </w:r>
      <w:r w:rsidR="00E4204A" w:rsidRPr="00C12617">
        <w:rPr>
          <w:rFonts w:ascii="Times New Roman" w:hAnsi="Times New Roman" w:cs="Times New Roman"/>
          <w:color w:val="262626"/>
          <w:sz w:val="28"/>
          <w:szCs w:val="28"/>
          <w:lang w:val="ru-RU"/>
        </w:rPr>
        <w:t xml:space="preserve">меры </w:t>
      </w:r>
      <w:r w:rsidR="00F97D54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воздействия. В 201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9</w:t>
      </w:r>
      <w:r w:rsidR="00F97D54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году Дисциплинарн</w:t>
      </w:r>
      <w:r w:rsidR="00E212ED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ым</w:t>
      </w:r>
      <w:r w:rsidR="00F97D54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коми</w:t>
      </w:r>
      <w:r w:rsidR="00E212ED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тетом</w:t>
      </w:r>
      <w:r w:rsidR="0065725A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  <w:r w:rsidR="00F97D54"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Ассоциации</w:t>
      </w:r>
      <w:r w:rsidR="00F97D54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  <w:r w:rsidR="00C20435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нарушений</w:t>
      </w:r>
      <w:r w:rsidR="006D4083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у членов Ассоциации СРО «ГКС» выявлено не было</w:t>
      </w:r>
      <w:r w:rsidR="0076148C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.</w:t>
      </w:r>
      <w:r w:rsidR="00A91C1F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</w:p>
    <w:p w:rsidR="00E4204A" w:rsidRPr="00C12617" w:rsidRDefault="009F0C0A" w:rsidP="00CB28C3">
      <w:pPr>
        <w:widowControl/>
        <w:spacing w:before="7" w:after="200" w:line="360" w:lineRule="auto"/>
        <w:ind w:firstLine="709"/>
        <w:jc w:val="both"/>
        <w:rPr>
          <w:rFonts w:ascii="Times New Roman" w:hAnsi="Times New Roman" w:cs="Times New Roman"/>
          <w:b/>
          <w:color w:val="404040" w:themeColor="text1" w:themeTint="BF"/>
          <w:w w:val="105"/>
          <w:sz w:val="24"/>
          <w:szCs w:val="24"/>
          <w:lang w:val="ru-RU"/>
        </w:rPr>
      </w:pP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Согласно ст. 55.9.</w:t>
      </w:r>
      <w:r w:rsidR="00E212ED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Градостроительного кодекса РФ С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аморегулируемая организация обязана осуществлять раскрытие информации о своей </w:t>
      </w:r>
      <w:r w:rsidRPr="00C12617">
        <w:rPr>
          <w:rFonts w:ascii="Times New Roman" w:hAnsi="Times New Roman" w:cs="Times New Roman"/>
          <w:color w:val="262626"/>
          <w:sz w:val="28"/>
          <w:szCs w:val="28"/>
          <w:lang w:val="ru-RU"/>
        </w:rPr>
        <w:t xml:space="preserve">деятельности. При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проверке информации, размещенной на официальном сайте 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65725A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ГК</w:t>
      </w:r>
      <w:r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С»</w:t>
      </w:r>
      <w:r w:rsidR="0065725A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 xml:space="preserve"> </w:t>
      </w:r>
      <w:hyperlink r:id="rId9" w:history="1">
        <w:r w:rsidR="0065725A" w:rsidRPr="00C12617">
          <w:rPr>
            <w:rStyle w:val="ae"/>
            <w:rFonts w:ascii="Times New Roman" w:hAnsi="Times New Roman" w:cs="Times New Roman"/>
            <w:sz w:val="28"/>
            <w:szCs w:val="28"/>
          </w:rPr>
          <w:t>https</w:t>
        </w:r>
        <w:r w:rsidR="0065725A" w:rsidRPr="00C12617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="0065725A" w:rsidRPr="00C12617">
          <w:rPr>
            <w:rStyle w:val="ae"/>
            <w:rFonts w:ascii="Times New Roman" w:hAnsi="Times New Roman" w:cs="Times New Roman"/>
            <w:sz w:val="28"/>
            <w:szCs w:val="28"/>
          </w:rPr>
          <w:t>asgks</w:t>
        </w:r>
        <w:proofErr w:type="spellEnd"/>
        <w:r w:rsidR="0065725A" w:rsidRPr="00C12617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65725A" w:rsidRPr="00C12617">
          <w:rPr>
            <w:rStyle w:val="ae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="0065725A" w:rsidRPr="00C12617">
          <w:rPr>
            <w:rStyle w:val="ae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65725A"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установлено, что Аппаратом </w:t>
      </w:r>
      <w:r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Ассоциации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обеспечено опубликование информации о </w:t>
      </w:r>
      <w:r w:rsidRPr="00C12617">
        <w:rPr>
          <w:rFonts w:ascii="Times New Roman" w:hAnsi="Times New Roman" w:cs="Times New Roman"/>
          <w:color w:val="262626"/>
          <w:sz w:val="28"/>
          <w:szCs w:val="28"/>
          <w:lang w:val="ru-RU"/>
        </w:rPr>
        <w:t xml:space="preserve">деятельности </w:t>
      </w:r>
      <w:r w:rsidR="0065725A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Ассоциации СРО «ГКС</w:t>
      </w:r>
      <w:r w:rsidR="00E4204A" w:rsidRPr="00C12617">
        <w:rPr>
          <w:rFonts w:ascii="Times New Roman" w:hAnsi="Times New Roman" w:cs="Times New Roman"/>
          <w:color w:val="161616"/>
          <w:w w:val="105"/>
          <w:sz w:val="28"/>
          <w:szCs w:val="28"/>
          <w:lang w:val="ru-RU"/>
        </w:rPr>
        <w:t>»</w:t>
      </w:r>
      <w:r w:rsidR="00E4204A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в соответствии с требованиями действующего </w:t>
      </w:r>
      <w:r w:rsidR="00E4204A"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>законодательства</w:t>
      </w:r>
      <w:r w:rsidR="0065725A"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 xml:space="preserve"> </w:t>
      </w:r>
      <w:r w:rsidR="00E4204A"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>РФ.</w:t>
      </w:r>
    </w:p>
    <w:p w:rsidR="00E4204A" w:rsidRDefault="00E4204A" w:rsidP="009E2132">
      <w:pPr>
        <w:spacing w:line="360" w:lineRule="auto"/>
        <w:ind w:firstLine="709"/>
        <w:jc w:val="both"/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C12617">
        <w:rPr>
          <w:rFonts w:ascii="Times New Roman" w:hAnsi="Times New Roman" w:cs="Times New Roman"/>
          <w:color w:val="161616"/>
          <w:w w:val="94"/>
          <w:sz w:val="28"/>
          <w:szCs w:val="28"/>
          <w:lang w:val="ru-RU"/>
        </w:rPr>
        <w:t xml:space="preserve">соответствии </w:t>
      </w:r>
      <w:r w:rsidRPr="00C12617">
        <w:rPr>
          <w:rFonts w:ascii="Times New Roman" w:hAnsi="Times New Roman" w:cs="Times New Roman"/>
          <w:color w:val="161616"/>
          <w:w w:val="97"/>
          <w:sz w:val="28"/>
          <w:szCs w:val="28"/>
          <w:lang w:val="ru-RU"/>
        </w:rPr>
        <w:t xml:space="preserve">со ст. </w:t>
      </w:r>
      <w:r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 xml:space="preserve">55.17. </w:t>
      </w:r>
      <w:r w:rsidRPr="00C12617">
        <w:rPr>
          <w:rFonts w:ascii="Times New Roman" w:hAnsi="Times New Roman" w:cs="Times New Roman"/>
          <w:color w:val="161616"/>
          <w:w w:val="94"/>
          <w:sz w:val="28"/>
          <w:szCs w:val="28"/>
          <w:lang w:val="ru-RU"/>
        </w:rPr>
        <w:t xml:space="preserve">Градостроительного </w:t>
      </w:r>
      <w:r w:rsidRPr="00C12617">
        <w:rPr>
          <w:rFonts w:ascii="Times New Roman" w:hAnsi="Times New Roman" w:cs="Times New Roman"/>
          <w:color w:val="161616"/>
          <w:w w:val="96"/>
          <w:sz w:val="28"/>
          <w:szCs w:val="28"/>
          <w:lang w:val="ru-RU"/>
        </w:rPr>
        <w:t xml:space="preserve">кодекса </w:t>
      </w:r>
      <w:r w:rsidR="00E212ED" w:rsidRPr="00C12617">
        <w:rPr>
          <w:rFonts w:ascii="Times New Roman" w:hAnsi="Times New Roman" w:cs="Times New Roman"/>
          <w:color w:val="161616"/>
          <w:w w:val="93"/>
          <w:sz w:val="28"/>
          <w:szCs w:val="28"/>
          <w:lang w:val="ru-RU"/>
        </w:rPr>
        <w:t>РФ С</w:t>
      </w:r>
      <w:r w:rsidRPr="00C12617">
        <w:rPr>
          <w:rFonts w:ascii="Times New Roman" w:hAnsi="Times New Roman" w:cs="Times New Roman"/>
          <w:color w:val="161616"/>
          <w:w w:val="93"/>
          <w:sz w:val="28"/>
          <w:szCs w:val="28"/>
          <w:lang w:val="ru-RU"/>
        </w:rPr>
        <w:t>аморегулируемая</w:t>
      </w:r>
      <w:r w:rsidR="005D42AD" w:rsidRPr="00C12617">
        <w:rPr>
          <w:rFonts w:ascii="Times New Roman" w:hAnsi="Times New Roman" w:cs="Times New Roman"/>
          <w:color w:val="161616"/>
          <w:w w:val="93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организация</w:t>
      </w:r>
      <w:r w:rsidR="003D2B0F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о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бязана</w:t>
      </w:r>
      <w:r w:rsidR="005D42AD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вести</w:t>
      </w:r>
      <w:r w:rsidR="005D42AD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реестр</w:t>
      </w:r>
      <w:r w:rsidR="005D42AD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своих</w:t>
      </w:r>
      <w:r w:rsidR="005D42AD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членов.</w:t>
      </w:r>
      <w:r w:rsidR="005D42AD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В</w:t>
      </w:r>
      <w:r w:rsidR="005D42AD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262626"/>
          <w:sz w:val="28"/>
          <w:szCs w:val="28"/>
          <w:lang w:val="ru-RU"/>
        </w:rPr>
        <w:t>ходе</w:t>
      </w:r>
      <w:r w:rsidR="005D42AD" w:rsidRPr="00C12617">
        <w:rPr>
          <w:rFonts w:ascii="Times New Roman" w:hAnsi="Times New Roman" w:cs="Times New Roman"/>
          <w:color w:val="262626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проверочных</w:t>
      </w:r>
      <w:r w:rsidR="005D42AD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мероприятий</w:t>
      </w:r>
      <w:r w:rsidR="005D42AD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262626"/>
          <w:sz w:val="28"/>
          <w:szCs w:val="28"/>
          <w:lang w:val="ru-RU"/>
        </w:rPr>
        <w:t xml:space="preserve">установлено,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что Аппаратом </w:t>
      </w:r>
      <w:r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Ассоциации</w:t>
      </w:r>
      <w:r w:rsidR="005D42AD"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262626"/>
          <w:sz w:val="28"/>
          <w:szCs w:val="28"/>
          <w:lang w:val="ru-RU"/>
        </w:rPr>
        <w:t xml:space="preserve">указанная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функция реализуется в соответствии </w:t>
      </w:r>
      <w:r w:rsidRPr="00C12617">
        <w:rPr>
          <w:rFonts w:ascii="Times New Roman" w:hAnsi="Times New Roman" w:cs="Times New Roman"/>
          <w:color w:val="262626"/>
          <w:sz w:val="28"/>
          <w:szCs w:val="28"/>
          <w:lang w:val="ru-RU"/>
        </w:rPr>
        <w:t xml:space="preserve">с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требованиями </w:t>
      </w:r>
      <w:r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>действующего</w:t>
      </w:r>
      <w:r w:rsidR="005D42AD"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>законодательства.</w:t>
      </w:r>
    </w:p>
    <w:p w:rsidR="00C33D48" w:rsidRDefault="00C33D48" w:rsidP="009E21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377DE" w:rsidRPr="00C12617" w:rsidRDefault="00C377DE" w:rsidP="009E21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4204A" w:rsidRPr="00C12617" w:rsidRDefault="00E4204A" w:rsidP="00E4204A">
      <w:pPr>
        <w:spacing w:before="198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b/>
          <w:w w:val="105"/>
          <w:sz w:val="28"/>
          <w:szCs w:val="28"/>
          <w:lang w:val="ru-RU"/>
        </w:rPr>
        <w:lastRenderedPageBreak/>
        <w:t>Раздел</w:t>
      </w:r>
      <w:r w:rsidR="00BE04DB" w:rsidRPr="00C12617">
        <w:rPr>
          <w:rFonts w:ascii="Times New Roman" w:hAnsi="Times New Roman" w:cs="Times New Roman"/>
          <w:b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b/>
          <w:w w:val="105"/>
          <w:sz w:val="28"/>
          <w:szCs w:val="28"/>
          <w:lang w:val="ru-RU"/>
        </w:rPr>
        <w:t>2.</w:t>
      </w:r>
      <w:r w:rsidR="00BE04DB" w:rsidRPr="00C12617">
        <w:rPr>
          <w:rFonts w:ascii="Times New Roman" w:hAnsi="Times New Roman" w:cs="Times New Roman"/>
          <w:b/>
          <w:w w:val="105"/>
          <w:sz w:val="28"/>
          <w:szCs w:val="28"/>
          <w:lang w:val="ru-RU"/>
        </w:rPr>
        <w:t xml:space="preserve"> </w:t>
      </w:r>
      <w:r w:rsidR="000B4676">
        <w:rPr>
          <w:rFonts w:ascii="Times New Roman" w:hAnsi="Times New Roman" w:cs="Times New Roman"/>
          <w:b/>
          <w:w w:val="105"/>
          <w:sz w:val="28"/>
          <w:szCs w:val="28"/>
          <w:lang w:val="ru-RU"/>
        </w:rPr>
        <w:t>Формирование</w:t>
      </w:r>
      <w:r w:rsidR="00BE04DB" w:rsidRPr="00C12617">
        <w:rPr>
          <w:rFonts w:ascii="Times New Roman" w:hAnsi="Times New Roman" w:cs="Times New Roman"/>
          <w:b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b/>
          <w:w w:val="105"/>
          <w:sz w:val="28"/>
          <w:szCs w:val="28"/>
          <w:lang w:val="ru-RU"/>
        </w:rPr>
        <w:t>Сметы</w:t>
      </w:r>
      <w:r w:rsidR="00BE04DB" w:rsidRPr="00C12617">
        <w:rPr>
          <w:rFonts w:ascii="Times New Roman" w:hAnsi="Times New Roman" w:cs="Times New Roman"/>
          <w:b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b/>
          <w:w w:val="105"/>
          <w:sz w:val="28"/>
          <w:szCs w:val="28"/>
          <w:lang w:val="ru-RU"/>
        </w:rPr>
        <w:t>Ассоциации СРО «</w:t>
      </w:r>
      <w:r w:rsidR="00CE5E09" w:rsidRPr="00C12617">
        <w:rPr>
          <w:rFonts w:ascii="Times New Roman" w:hAnsi="Times New Roman" w:cs="Times New Roman"/>
          <w:b/>
          <w:w w:val="105"/>
          <w:sz w:val="28"/>
          <w:szCs w:val="28"/>
          <w:lang w:val="ru-RU"/>
        </w:rPr>
        <w:t>ГКС</w:t>
      </w:r>
      <w:r w:rsidRPr="00C12617">
        <w:rPr>
          <w:rFonts w:ascii="Times New Roman" w:hAnsi="Times New Roman" w:cs="Times New Roman"/>
          <w:b/>
          <w:w w:val="105"/>
          <w:sz w:val="28"/>
          <w:szCs w:val="28"/>
          <w:lang w:val="ru-RU"/>
        </w:rPr>
        <w:t>».</w:t>
      </w:r>
    </w:p>
    <w:p w:rsidR="00685443" w:rsidRPr="00C12617" w:rsidRDefault="00685443" w:rsidP="00431A72">
      <w:pPr>
        <w:spacing w:before="112" w:line="360" w:lineRule="auto"/>
        <w:ind w:firstLine="709"/>
        <w:jc w:val="both"/>
        <w:rPr>
          <w:rFonts w:ascii="Times New Roman" w:hAnsi="Times New Roman" w:cs="Times New Roman"/>
          <w:color w:val="161616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В 2019 году, до получения статуса  Саморегулируемой организации</w:t>
      </w:r>
      <w:r w:rsidR="00C02EC4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,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Ассоциация осуществляла предпринимательскую деятельность, в результате которой получен доход в размере 1 843 140,00 рублей. Указанная сумма дохода отражена Ассоциацией в книге учета доходов и расходов организаций и индивидуальных </w:t>
      </w:r>
      <w:r w:rsidR="0072454D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предпринимателей,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применяющих упрощенную систему налогообложения за 2019 год и в «Отчете о финансовых результатах».</w:t>
      </w:r>
    </w:p>
    <w:p w:rsidR="00685443" w:rsidRPr="00C12617" w:rsidRDefault="00685443" w:rsidP="00431A72">
      <w:pPr>
        <w:spacing w:before="112" w:line="360" w:lineRule="auto"/>
        <w:ind w:firstLine="709"/>
        <w:jc w:val="both"/>
        <w:rPr>
          <w:rFonts w:ascii="Times New Roman" w:hAnsi="Times New Roman" w:cs="Times New Roman"/>
          <w:color w:val="161616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Налог с указанной суммы дохода</w:t>
      </w:r>
      <w:r w:rsidR="00C95699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начислен и перечислен в бюджет в полном размере. </w:t>
      </w:r>
    </w:p>
    <w:p w:rsidR="00C95699" w:rsidRPr="00C12617" w:rsidRDefault="00C95699" w:rsidP="00431A72">
      <w:pPr>
        <w:spacing w:before="112" w:line="360" w:lineRule="auto"/>
        <w:ind w:firstLine="709"/>
        <w:jc w:val="both"/>
        <w:rPr>
          <w:rFonts w:ascii="Times New Roman" w:hAnsi="Times New Roman" w:cs="Times New Roman"/>
          <w:color w:val="161616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Оставшаяся после перечисления налога сумма дохода использована на</w:t>
      </w:r>
      <w:r w:rsidR="00C02EC4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: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выплату заработной платы, перечисление налогов и сборов, оплату услуг банков, услуг связи, интернета, госпошлины и прочих расходов</w:t>
      </w:r>
      <w:r w:rsidR="0072454D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по деятельности Ассоциации. На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конец 2019 года доход от предпринимательской деятельности полностью использован.</w:t>
      </w:r>
    </w:p>
    <w:p w:rsidR="00EE754C" w:rsidRPr="00C12617" w:rsidRDefault="00EE754C" w:rsidP="00EE754C">
      <w:pPr>
        <w:spacing w:before="112" w:line="360" w:lineRule="auto"/>
        <w:ind w:firstLine="709"/>
        <w:jc w:val="both"/>
        <w:rPr>
          <w:rFonts w:ascii="Times New Roman" w:hAnsi="Times New Roman" w:cs="Times New Roman"/>
          <w:color w:val="161616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29 октября 2019 года сведения об Ассоциации «Гарантия качества с</w:t>
      </w:r>
      <w:r w:rsidR="000B4676">
        <w:rPr>
          <w:rFonts w:ascii="Times New Roman" w:hAnsi="Times New Roman" w:cs="Times New Roman"/>
          <w:color w:val="161616"/>
          <w:sz w:val="28"/>
          <w:szCs w:val="28"/>
          <w:lang w:val="ru-RU"/>
        </w:rPr>
        <w:t>троительства» внесены в реестр С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аморегулируемых организаций в области инженерных изысканий, архитектурно-строительного проектирования, строительства, реконструкции, капитального ремонта объектов капитального строительства.</w:t>
      </w:r>
    </w:p>
    <w:p w:rsidR="00EE754C" w:rsidRPr="00C12617" w:rsidRDefault="000B4676" w:rsidP="00EE754C">
      <w:pPr>
        <w:spacing w:before="112" w:line="360" w:lineRule="auto"/>
        <w:ind w:firstLine="709"/>
        <w:jc w:val="both"/>
        <w:rPr>
          <w:rFonts w:ascii="Times New Roman" w:hAnsi="Times New Roman" w:cs="Times New Roman"/>
          <w:color w:val="161616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161616"/>
          <w:sz w:val="28"/>
          <w:szCs w:val="28"/>
          <w:lang w:val="ru-RU"/>
        </w:rPr>
        <w:t>При наличии статуса С</w:t>
      </w:r>
      <w:r w:rsidR="00EE754C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аморегулируемой организации Ассоциация, помимо основной уставной деятельности, никакой предпринимательской деятельности не осуществляет.</w:t>
      </w:r>
    </w:p>
    <w:p w:rsidR="00EE754C" w:rsidRPr="00C12617" w:rsidRDefault="00EE754C" w:rsidP="00EE754C">
      <w:pPr>
        <w:spacing w:before="112" w:line="360" w:lineRule="auto"/>
        <w:ind w:firstLine="709"/>
        <w:jc w:val="both"/>
        <w:rPr>
          <w:rFonts w:ascii="Times New Roman" w:hAnsi="Times New Roman" w:cs="Times New Roman"/>
          <w:color w:val="161616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В 2019 году Ассоциацией получены целевые денежные средства на ведение уставной деятельности</w:t>
      </w:r>
      <w:r w:rsidR="000B4676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за 2019 год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в размере </w:t>
      </w:r>
      <w:r w:rsidR="000B4676">
        <w:rPr>
          <w:rFonts w:ascii="Times New Roman" w:hAnsi="Times New Roman" w:cs="Times New Roman"/>
          <w:color w:val="161616"/>
          <w:sz w:val="28"/>
          <w:szCs w:val="28"/>
          <w:lang w:val="ru-RU"/>
        </w:rPr>
        <w:t>3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 </w:t>
      </w:r>
      <w:r w:rsidR="000B4676">
        <w:rPr>
          <w:rFonts w:ascii="Times New Roman" w:hAnsi="Times New Roman" w:cs="Times New Roman"/>
          <w:color w:val="161616"/>
          <w:sz w:val="28"/>
          <w:szCs w:val="28"/>
          <w:lang w:val="ru-RU"/>
        </w:rPr>
        <w:t>17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0 000,00 рублей, в том числе </w:t>
      </w:r>
      <w:r w:rsidR="000B4676">
        <w:rPr>
          <w:rFonts w:ascii="Times New Roman" w:hAnsi="Times New Roman" w:cs="Times New Roman"/>
          <w:color w:val="161616"/>
          <w:sz w:val="28"/>
          <w:szCs w:val="28"/>
          <w:lang w:val="ru-RU"/>
        </w:rPr>
        <w:t>3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 </w:t>
      </w:r>
      <w:r w:rsidR="000B4676">
        <w:rPr>
          <w:rFonts w:ascii="Times New Roman" w:hAnsi="Times New Roman" w:cs="Times New Roman"/>
          <w:color w:val="161616"/>
          <w:sz w:val="28"/>
          <w:szCs w:val="28"/>
          <w:lang w:val="ru-RU"/>
        </w:rPr>
        <w:t>11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0 000,00 – членские взносы;</w:t>
      </w:r>
    </w:p>
    <w:p w:rsidR="00EE754C" w:rsidRPr="00C12617" w:rsidRDefault="00EE754C" w:rsidP="00EE754C">
      <w:pPr>
        <w:spacing w:before="112" w:line="360" w:lineRule="auto"/>
        <w:jc w:val="both"/>
        <w:rPr>
          <w:rFonts w:ascii="Times New Roman" w:hAnsi="Times New Roman" w:cs="Times New Roman"/>
          <w:color w:val="161616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60 000,00 – вступительные взносы.</w:t>
      </w:r>
    </w:p>
    <w:p w:rsidR="00316969" w:rsidRPr="00C12617" w:rsidRDefault="00316969" w:rsidP="00EE754C">
      <w:pPr>
        <w:spacing w:before="112" w:line="360" w:lineRule="auto"/>
        <w:jc w:val="both"/>
        <w:rPr>
          <w:rFonts w:ascii="Times New Roman" w:hAnsi="Times New Roman" w:cs="Times New Roman"/>
          <w:color w:val="161616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Полученн</w:t>
      </w:r>
      <w:r w:rsidR="005E3610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ые денежные средства использовались</w:t>
      </w:r>
      <w:bookmarkStart w:id="0" w:name="_GoBack"/>
      <w:bookmarkEnd w:id="0"/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на оплату труда (включая налоги и сборы), командировочные расходы, оплату вступительного взноса в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lastRenderedPageBreak/>
        <w:t xml:space="preserve">НОСТРОЙ, оплату услуг банка, услуг связи, интернета, приобретение </w:t>
      </w:r>
      <w:r w:rsidR="00C02EC4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канцтоваров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, обслуживание электронного реестра СРО, обслуживание  программ 1 С, оплату прочих текущих расходов.</w:t>
      </w:r>
    </w:p>
    <w:p w:rsidR="00316969" w:rsidRPr="00C12617" w:rsidRDefault="00316969" w:rsidP="00EE754C">
      <w:pPr>
        <w:spacing w:before="112" w:line="360" w:lineRule="auto"/>
        <w:jc w:val="both"/>
        <w:rPr>
          <w:rFonts w:ascii="Times New Roman" w:hAnsi="Times New Roman" w:cs="Times New Roman"/>
          <w:color w:val="161616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Остаток членских взносов</w:t>
      </w:r>
      <w:r w:rsidR="000B4676">
        <w:rPr>
          <w:rFonts w:ascii="Times New Roman" w:hAnsi="Times New Roman" w:cs="Times New Roman"/>
          <w:color w:val="161616"/>
          <w:sz w:val="28"/>
          <w:szCs w:val="28"/>
          <w:lang w:val="ru-RU"/>
        </w:rPr>
        <w:t>, полученных за 2019 год,</w:t>
      </w:r>
      <w:r w:rsidR="002D6D1F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на ведение уставной деятельности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на счетах Ассоциации на 31.12.2019 года составил </w:t>
      </w:r>
      <w:r w:rsidR="000B4676">
        <w:rPr>
          <w:rFonts w:ascii="Times New Roman" w:hAnsi="Times New Roman" w:cs="Times New Roman"/>
          <w:color w:val="161616"/>
          <w:sz w:val="28"/>
          <w:szCs w:val="28"/>
          <w:lang w:val="ru-RU"/>
        </w:rPr>
        <w:t>1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 </w:t>
      </w:r>
      <w:r w:rsidR="000B4676">
        <w:rPr>
          <w:rFonts w:ascii="Times New Roman" w:hAnsi="Times New Roman" w:cs="Times New Roman"/>
          <w:color w:val="161616"/>
          <w:sz w:val="28"/>
          <w:szCs w:val="28"/>
          <w:lang w:val="ru-RU"/>
        </w:rPr>
        <w:t>211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 619,38</w:t>
      </w:r>
      <w:r w:rsidR="002D6D1F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рублей.</w:t>
      </w:r>
    </w:p>
    <w:p w:rsidR="00431A72" w:rsidRPr="00C12617" w:rsidRDefault="00E4204A" w:rsidP="00EE754C">
      <w:pPr>
        <w:spacing w:before="112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На 201</w:t>
      </w:r>
      <w:r w:rsidR="00CE5E09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9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 год лимит остатка денежных сре</w:t>
      </w:r>
      <w:proofErr w:type="gramStart"/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дств в к</w:t>
      </w:r>
      <w:proofErr w:type="gramEnd"/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ассе </w:t>
      </w:r>
      <w:r w:rsidR="00CE5E09"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Ассоциации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не устанавливался</w:t>
      </w:r>
      <w:r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>. Превышения предельно</w:t>
      </w:r>
      <w:r w:rsidR="00671074"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>г</w:t>
      </w:r>
      <w:r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 xml:space="preserve">о размера наличных расчетов между юридическими лицами по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>одной сделке не выявлено. Кассовые операции ведутся в соответствии с Порядком ве</w:t>
      </w:r>
      <w:r w:rsidRPr="00C12617">
        <w:rPr>
          <w:rFonts w:ascii="Times New Roman" w:hAnsi="Times New Roman" w:cs="Times New Roman"/>
          <w:color w:val="3D3D3D"/>
          <w:sz w:val="28"/>
          <w:szCs w:val="28"/>
          <w:lang w:val="ru-RU"/>
        </w:rPr>
        <w:t>дени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я кассовых операций в РФ, все документы по </w:t>
      </w:r>
      <w:r w:rsidRPr="00C12617">
        <w:rPr>
          <w:rFonts w:ascii="Times New Roman" w:hAnsi="Times New Roman" w:cs="Times New Roman"/>
          <w:color w:val="262626"/>
          <w:sz w:val="28"/>
          <w:szCs w:val="28"/>
          <w:lang w:val="ru-RU"/>
        </w:rPr>
        <w:t xml:space="preserve">учету </w:t>
      </w:r>
      <w:r w:rsidRPr="00C12617">
        <w:rPr>
          <w:rFonts w:ascii="Times New Roman" w:hAnsi="Times New Roman" w:cs="Times New Roman"/>
          <w:color w:val="161616"/>
          <w:sz w:val="28"/>
          <w:szCs w:val="28"/>
          <w:lang w:val="ru-RU"/>
        </w:rPr>
        <w:t xml:space="preserve">кассовых операций оформлены в </w:t>
      </w:r>
      <w:r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>соответствии</w:t>
      </w:r>
      <w:r w:rsidR="005F5FB5"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>с</w:t>
      </w:r>
      <w:r w:rsidR="005F5FB5"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>требованиями</w:t>
      </w:r>
      <w:r w:rsidR="005F5FB5"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>законодательства</w:t>
      </w:r>
      <w:r w:rsidR="00B33CAC" w:rsidRPr="00C12617">
        <w:rPr>
          <w:rFonts w:ascii="Times New Roman" w:hAnsi="Times New Roman" w:cs="Times New Roman"/>
          <w:color w:val="161616"/>
          <w:w w:val="95"/>
          <w:sz w:val="28"/>
          <w:szCs w:val="28"/>
          <w:lang w:val="ru-RU"/>
        </w:rPr>
        <w:t>.</w:t>
      </w:r>
    </w:p>
    <w:p w:rsidR="00431A72" w:rsidRPr="00C12617" w:rsidRDefault="00431A72" w:rsidP="00431A72">
      <w:pPr>
        <w:pStyle w:val="a4"/>
        <w:spacing w:line="36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12617">
        <w:rPr>
          <w:rFonts w:cs="Times New Roman"/>
          <w:color w:val="131313"/>
          <w:sz w:val="28"/>
          <w:szCs w:val="28"/>
          <w:lang w:val="ru-RU"/>
        </w:rPr>
        <w:t xml:space="preserve">Согласно  данным  учета </w:t>
      </w:r>
      <w:r w:rsidRPr="00C12617">
        <w:rPr>
          <w:rFonts w:cs="Times New Roman"/>
          <w:color w:val="161616"/>
          <w:w w:val="105"/>
          <w:sz w:val="28"/>
          <w:szCs w:val="28"/>
          <w:lang w:val="ru-RU"/>
        </w:rPr>
        <w:t>Ассоциации СРО «</w:t>
      </w:r>
      <w:r w:rsidR="00CE5E09" w:rsidRPr="00C12617">
        <w:rPr>
          <w:rFonts w:cs="Times New Roman"/>
          <w:color w:val="161616"/>
          <w:w w:val="105"/>
          <w:sz w:val="28"/>
          <w:szCs w:val="28"/>
          <w:lang w:val="ru-RU"/>
        </w:rPr>
        <w:t>ГКС</w:t>
      </w:r>
      <w:r w:rsidRPr="00C12617">
        <w:rPr>
          <w:rFonts w:cs="Times New Roman"/>
          <w:color w:val="161616"/>
          <w:w w:val="105"/>
          <w:sz w:val="28"/>
          <w:szCs w:val="28"/>
          <w:lang w:val="ru-RU"/>
        </w:rPr>
        <w:t>»</w:t>
      </w:r>
      <w:r w:rsidR="00B33CAC" w:rsidRPr="00C12617">
        <w:rPr>
          <w:rFonts w:cs="Times New Roman"/>
          <w:color w:val="161616"/>
          <w:w w:val="105"/>
          <w:sz w:val="28"/>
          <w:szCs w:val="28"/>
          <w:lang w:val="ru-RU"/>
        </w:rPr>
        <w:t>,</w:t>
      </w:r>
      <w:r w:rsidRPr="00C12617">
        <w:rPr>
          <w:rFonts w:cs="Times New Roman"/>
          <w:color w:val="131313"/>
          <w:sz w:val="28"/>
          <w:szCs w:val="28"/>
          <w:lang w:val="ru-RU"/>
        </w:rPr>
        <w:t xml:space="preserve">   учет   затрат   производится   на счете 26 «Общехозяйственные</w:t>
      </w:r>
      <w:r w:rsidR="007A5DFC">
        <w:rPr>
          <w:rFonts w:cs="Times New Roman"/>
          <w:color w:val="131313"/>
          <w:sz w:val="28"/>
          <w:szCs w:val="28"/>
          <w:lang w:val="ru-RU"/>
        </w:rPr>
        <w:t xml:space="preserve"> </w:t>
      </w:r>
      <w:r w:rsidRPr="00C12617">
        <w:rPr>
          <w:rFonts w:cs="Times New Roman"/>
          <w:color w:val="131313"/>
          <w:sz w:val="28"/>
          <w:szCs w:val="28"/>
          <w:lang w:val="ru-RU"/>
        </w:rPr>
        <w:t>расходы».</w:t>
      </w:r>
    </w:p>
    <w:p w:rsidR="00D5064B" w:rsidRPr="00C12617" w:rsidRDefault="000F579D" w:rsidP="007270A4">
      <w:pPr>
        <w:pStyle w:val="a4"/>
        <w:spacing w:line="360" w:lineRule="auto"/>
        <w:ind w:left="0" w:firstLine="709"/>
        <w:jc w:val="both"/>
        <w:rPr>
          <w:rFonts w:cs="Times New Roman"/>
          <w:color w:val="131313"/>
          <w:sz w:val="28"/>
          <w:szCs w:val="28"/>
          <w:lang w:val="ru-RU"/>
        </w:rPr>
      </w:pPr>
      <w:r w:rsidRPr="00C12617">
        <w:rPr>
          <w:rFonts w:cs="Times New Roman"/>
          <w:color w:val="131313"/>
          <w:sz w:val="28"/>
          <w:szCs w:val="28"/>
          <w:lang w:val="ru-RU"/>
        </w:rPr>
        <w:t xml:space="preserve">По состоянию на </w:t>
      </w:r>
      <w:r w:rsidR="00E86439" w:rsidRPr="00C12617">
        <w:rPr>
          <w:rFonts w:cs="Times New Roman"/>
          <w:color w:val="131313"/>
          <w:sz w:val="28"/>
          <w:szCs w:val="28"/>
          <w:lang w:val="ru-RU"/>
        </w:rPr>
        <w:t>31.12.201</w:t>
      </w:r>
      <w:r w:rsidR="00352F17" w:rsidRPr="00C12617">
        <w:rPr>
          <w:rFonts w:cs="Times New Roman"/>
          <w:color w:val="131313"/>
          <w:sz w:val="28"/>
          <w:szCs w:val="28"/>
          <w:lang w:val="ru-RU"/>
        </w:rPr>
        <w:t>9 в Ассоциации</w:t>
      </w:r>
      <w:r w:rsidR="0065725A" w:rsidRPr="00C12617">
        <w:rPr>
          <w:rFonts w:cs="Times New Roman"/>
          <w:color w:val="131313"/>
          <w:sz w:val="28"/>
          <w:szCs w:val="28"/>
          <w:lang w:val="ru-RU"/>
        </w:rPr>
        <w:t xml:space="preserve"> </w:t>
      </w:r>
      <w:r w:rsidRPr="00C12617">
        <w:rPr>
          <w:rFonts w:cs="Times New Roman"/>
          <w:color w:val="131313"/>
          <w:sz w:val="28"/>
          <w:szCs w:val="28"/>
          <w:lang w:val="ru-RU"/>
        </w:rPr>
        <w:t>2</w:t>
      </w:r>
      <w:r w:rsidR="00352F17" w:rsidRPr="00C12617">
        <w:rPr>
          <w:rFonts w:cs="Times New Roman"/>
          <w:color w:val="131313"/>
          <w:sz w:val="28"/>
          <w:szCs w:val="28"/>
          <w:lang w:val="ru-RU"/>
        </w:rPr>
        <w:t>42</w:t>
      </w:r>
      <w:r w:rsidRPr="00C12617">
        <w:rPr>
          <w:rFonts w:cs="Times New Roman"/>
          <w:color w:val="131313"/>
          <w:sz w:val="28"/>
          <w:szCs w:val="28"/>
          <w:lang w:val="ru-RU"/>
        </w:rPr>
        <w:t xml:space="preserve"> член</w:t>
      </w:r>
      <w:r w:rsidR="00352F17" w:rsidRPr="00C12617">
        <w:rPr>
          <w:rFonts w:cs="Times New Roman"/>
          <w:color w:val="131313"/>
          <w:sz w:val="28"/>
          <w:szCs w:val="28"/>
          <w:lang w:val="ru-RU"/>
        </w:rPr>
        <w:t>а</w:t>
      </w:r>
      <w:r w:rsidR="00607A89" w:rsidRPr="00C12617">
        <w:rPr>
          <w:rFonts w:cs="Times New Roman"/>
          <w:color w:val="131313"/>
          <w:sz w:val="28"/>
          <w:szCs w:val="28"/>
          <w:lang w:val="ru-RU"/>
        </w:rPr>
        <w:t>.</w:t>
      </w:r>
    </w:p>
    <w:p w:rsidR="007270A4" w:rsidRPr="00C12617" w:rsidRDefault="00C05535" w:rsidP="007270A4">
      <w:pPr>
        <w:pStyle w:val="a4"/>
        <w:spacing w:line="360" w:lineRule="auto"/>
        <w:ind w:left="0" w:firstLine="709"/>
        <w:jc w:val="both"/>
        <w:rPr>
          <w:rFonts w:cs="Times New Roman"/>
          <w:color w:val="131313"/>
          <w:sz w:val="28"/>
          <w:szCs w:val="28"/>
          <w:lang w:val="ru-RU"/>
        </w:rPr>
      </w:pPr>
      <w:r w:rsidRPr="00C12617">
        <w:rPr>
          <w:rFonts w:cs="Times New Roman"/>
          <w:color w:val="131313"/>
          <w:sz w:val="28"/>
          <w:szCs w:val="28"/>
          <w:lang w:val="ru-RU"/>
        </w:rPr>
        <w:t>По причине того, что</w:t>
      </w:r>
      <w:r w:rsidR="00A2195C" w:rsidRPr="00C12617">
        <w:rPr>
          <w:rFonts w:cs="Times New Roman"/>
          <w:color w:val="131313"/>
          <w:sz w:val="28"/>
          <w:szCs w:val="28"/>
          <w:lang w:val="ru-RU"/>
        </w:rPr>
        <w:t xml:space="preserve"> членами Ассоциации</w:t>
      </w:r>
      <w:r w:rsidRPr="00C12617">
        <w:rPr>
          <w:rFonts w:cs="Times New Roman"/>
          <w:color w:val="131313"/>
          <w:sz w:val="28"/>
          <w:szCs w:val="28"/>
          <w:lang w:val="ru-RU"/>
        </w:rPr>
        <w:t xml:space="preserve"> своевременно не были уплачены</w:t>
      </w:r>
      <w:r w:rsidR="00A2195C" w:rsidRPr="00C12617">
        <w:rPr>
          <w:rFonts w:cs="Times New Roman"/>
          <w:color w:val="131313"/>
          <w:sz w:val="28"/>
          <w:szCs w:val="28"/>
          <w:lang w:val="ru-RU"/>
        </w:rPr>
        <w:t xml:space="preserve"> членски</w:t>
      </w:r>
      <w:r w:rsidRPr="00C12617">
        <w:rPr>
          <w:rFonts w:cs="Times New Roman"/>
          <w:color w:val="131313"/>
          <w:sz w:val="28"/>
          <w:szCs w:val="28"/>
          <w:lang w:val="ru-RU"/>
        </w:rPr>
        <w:t>е</w:t>
      </w:r>
      <w:r w:rsidR="00A2195C" w:rsidRPr="00C12617">
        <w:rPr>
          <w:rFonts w:cs="Times New Roman"/>
          <w:color w:val="131313"/>
          <w:sz w:val="28"/>
          <w:szCs w:val="28"/>
          <w:lang w:val="ru-RU"/>
        </w:rPr>
        <w:t xml:space="preserve"> взнос</w:t>
      </w:r>
      <w:r w:rsidRPr="00C12617">
        <w:rPr>
          <w:rFonts w:cs="Times New Roman"/>
          <w:color w:val="131313"/>
          <w:sz w:val="28"/>
          <w:szCs w:val="28"/>
          <w:lang w:val="ru-RU"/>
        </w:rPr>
        <w:t>ы</w:t>
      </w:r>
      <w:r w:rsidR="00A2195C" w:rsidRPr="00C12617">
        <w:rPr>
          <w:rFonts w:cs="Times New Roman"/>
          <w:color w:val="131313"/>
          <w:sz w:val="28"/>
          <w:szCs w:val="28"/>
          <w:lang w:val="ru-RU"/>
        </w:rPr>
        <w:t>, недопоступления в дох</w:t>
      </w:r>
      <w:r w:rsidRPr="00C12617">
        <w:rPr>
          <w:rFonts w:cs="Times New Roman"/>
          <w:color w:val="131313"/>
          <w:sz w:val="28"/>
          <w:szCs w:val="28"/>
          <w:lang w:val="ru-RU"/>
        </w:rPr>
        <w:t>одную часть</w:t>
      </w:r>
      <w:r w:rsidR="008F0E89" w:rsidRPr="00C12617">
        <w:rPr>
          <w:rFonts w:cs="Times New Roman"/>
          <w:color w:val="131313"/>
          <w:sz w:val="28"/>
          <w:szCs w:val="28"/>
          <w:lang w:val="ru-RU"/>
        </w:rPr>
        <w:t xml:space="preserve"> за 201</w:t>
      </w:r>
      <w:r w:rsidR="003D2B0F" w:rsidRPr="00C12617">
        <w:rPr>
          <w:rFonts w:cs="Times New Roman"/>
          <w:color w:val="131313"/>
          <w:sz w:val="28"/>
          <w:szCs w:val="28"/>
          <w:lang w:val="ru-RU"/>
        </w:rPr>
        <w:t>9</w:t>
      </w:r>
      <w:r w:rsidR="008F0E89" w:rsidRPr="00C12617">
        <w:rPr>
          <w:rFonts w:cs="Times New Roman"/>
          <w:color w:val="131313"/>
          <w:sz w:val="28"/>
          <w:szCs w:val="28"/>
          <w:lang w:val="ru-RU"/>
        </w:rPr>
        <w:t xml:space="preserve"> год</w:t>
      </w:r>
      <w:r w:rsidR="007C0919">
        <w:rPr>
          <w:rFonts w:cs="Times New Roman"/>
          <w:color w:val="131313"/>
          <w:sz w:val="28"/>
          <w:szCs w:val="28"/>
          <w:lang w:val="ru-RU"/>
        </w:rPr>
        <w:t xml:space="preserve"> на 31.12.2019</w:t>
      </w:r>
      <w:r w:rsidRPr="00C12617">
        <w:rPr>
          <w:rFonts w:cs="Times New Roman"/>
          <w:color w:val="131313"/>
          <w:sz w:val="28"/>
          <w:szCs w:val="28"/>
          <w:lang w:val="ru-RU"/>
        </w:rPr>
        <w:t xml:space="preserve"> составили </w:t>
      </w:r>
      <w:r w:rsidR="002D307D" w:rsidRPr="00C12617">
        <w:rPr>
          <w:rFonts w:cs="Times New Roman"/>
          <w:color w:val="131313"/>
          <w:sz w:val="28"/>
          <w:szCs w:val="28"/>
          <w:lang w:val="ru-RU"/>
        </w:rPr>
        <w:t>380 000</w:t>
      </w:r>
      <w:r w:rsidRPr="00C12617">
        <w:rPr>
          <w:rFonts w:cs="Times New Roman"/>
          <w:color w:val="131313"/>
          <w:sz w:val="28"/>
          <w:szCs w:val="28"/>
          <w:lang w:val="ru-RU"/>
        </w:rPr>
        <w:t>,00 руб.</w:t>
      </w:r>
      <w:r w:rsidR="00D5064B" w:rsidRPr="00C12617">
        <w:rPr>
          <w:rFonts w:cs="Times New Roman"/>
          <w:color w:val="131313"/>
          <w:sz w:val="28"/>
          <w:szCs w:val="28"/>
          <w:lang w:val="ru-RU"/>
        </w:rPr>
        <w:t xml:space="preserve"> Недопоступления</w:t>
      </w:r>
      <w:r w:rsidR="001D2251" w:rsidRPr="00C12617">
        <w:rPr>
          <w:rFonts w:cs="Times New Roman"/>
          <w:color w:val="131313"/>
          <w:sz w:val="28"/>
          <w:szCs w:val="28"/>
          <w:lang w:val="ru-RU"/>
        </w:rPr>
        <w:t xml:space="preserve"> насчитываются </w:t>
      </w:r>
      <w:r w:rsidR="003D2B0F" w:rsidRPr="00C12617">
        <w:rPr>
          <w:rFonts w:cs="Times New Roman"/>
          <w:color w:val="131313"/>
          <w:sz w:val="28"/>
          <w:szCs w:val="28"/>
          <w:lang w:val="ru-RU"/>
        </w:rPr>
        <w:t>от 3</w:t>
      </w:r>
      <w:r w:rsidR="002D307D" w:rsidRPr="00C12617">
        <w:rPr>
          <w:rFonts w:cs="Times New Roman"/>
          <w:color w:val="131313"/>
          <w:sz w:val="28"/>
          <w:szCs w:val="28"/>
          <w:lang w:val="ru-RU"/>
        </w:rPr>
        <w:t>2</w:t>
      </w:r>
      <w:r w:rsidR="003D2B0F" w:rsidRPr="00C12617">
        <w:rPr>
          <w:rFonts w:cs="Times New Roman"/>
          <w:color w:val="131313"/>
          <w:sz w:val="28"/>
          <w:szCs w:val="28"/>
          <w:lang w:val="ru-RU"/>
        </w:rPr>
        <w:t xml:space="preserve"> членов Ассоциации.</w:t>
      </w:r>
    </w:p>
    <w:p w:rsidR="00D5064B" w:rsidRPr="00C12617" w:rsidRDefault="00D5064B" w:rsidP="007270A4">
      <w:pPr>
        <w:pStyle w:val="11"/>
        <w:spacing w:line="360" w:lineRule="auto"/>
        <w:ind w:left="0" w:firstLine="709"/>
        <w:jc w:val="both"/>
        <w:rPr>
          <w:rFonts w:cs="Times New Roman"/>
          <w:color w:val="232323"/>
          <w:sz w:val="28"/>
          <w:szCs w:val="28"/>
          <w:lang w:val="ru-RU"/>
        </w:rPr>
      </w:pPr>
      <w:bookmarkStart w:id="1" w:name="_TOC_250001"/>
    </w:p>
    <w:p w:rsidR="007270A4" w:rsidRPr="00C12617" w:rsidRDefault="00E4204A" w:rsidP="007270A4">
      <w:pPr>
        <w:pStyle w:val="11"/>
        <w:spacing w:line="360" w:lineRule="auto"/>
        <w:ind w:left="0"/>
        <w:jc w:val="both"/>
        <w:rPr>
          <w:rFonts w:cs="Times New Roman"/>
          <w:b/>
          <w:color w:val="595959" w:themeColor="text1" w:themeTint="A6"/>
          <w:sz w:val="28"/>
          <w:szCs w:val="28"/>
          <w:lang w:val="ru-RU"/>
        </w:rPr>
      </w:pPr>
      <w:r w:rsidRPr="00C12617">
        <w:rPr>
          <w:rFonts w:cs="Times New Roman"/>
          <w:b/>
          <w:sz w:val="28"/>
          <w:szCs w:val="28"/>
          <w:lang w:val="ru-RU"/>
        </w:rPr>
        <w:t>Раздел 3.</w:t>
      </w:r>
      <w:r w:rsidR="0065725A" w:rsidRPr="00C12617">
        <w:rPr>
          <w:rFonts w:cs="Times New Roman"/>
          <w:b/>
          <w:sz w:val="28"/>
          <w:szCs w:val="28"/>
          <w:lang w:val="ru-RU"/>
        </w:rPr>
        <w:t xml:space="preserve"> </w:t>
      </w:r>
      <w:r w:rsidRPr="00C12617">
        <w:rPr>
          <w:rFonts w:cs="Times New Roman"/>
          <w:b/>
          <w:sz w:val="28"/>
          <w:szCs w:val="28"/>
          <w:lang w:val="ru-RU"/>
        </w:rPr>
        <w:t xml:space="preserve">Соблюдение правил формирования, использования </w:t>
      </w:r>
      <w:r w:rsidRPr="00C12617">
        <w:rPr>
          <w:rFonts w:cs="Times New Roman"/>
          <w:b/>
          <w:spacing w:val="-3"/>
          <w:sz w:val="28"/>
          <w:szCs w:val="28"/>
          <w:lang w:val="ru-RU"/>
        </w:rPr>
        <w:t>и</w:t>
      </w:r>
      <w:r w:rsidR="0065725A" w:rsidRPr="00C12617">
        <w:rPr>
          <w:rFonts w:cs="Times New Roman"/>
          <w:b/>
          <w:spacing w:val="-3"/>
          <w:sz w:val="28"/>
          <w:szCs w:val="28"/>
          <w:lang w:val="ru-RU"/>
        </w:rPr>
        <w:t xml:space="preserve"> </w:t>
      </w:r>
      <w:r w:rsidRPr="00C12617">
        <w:rPr>
          <w:rFonts w:cs="Times New Roman"/>
          <w:b/>
          <w:spacing w:val="-3"/>
          <w:sz w:val="28"/>
          <w:szCs w:val="28"/>
          <w:lang w:val="ru-RU"/>
        </w:rPr>
        <w:t xml:space="preserve">размещения </w:t>
      </w:r>
      <w:r w:rsidRPr="00C12617">
        <w:rPr>
          <w:rFonts w:cs="Times New Roman"/>
          <w:b/>
          <w:sz w:val="28"/>
          <w:szCs w:val="28"/>
          <w:lang w:val="ru-RU"/>
        </w:rPr>
        <w:t xml:space="preserve">средств компенсационного фонда </w:t>
      </w:r>
      <w:r w:rsidRPr="00C12617">
        <w:rPr>
          <w:rFonts w:cs="Times New Roman"/>
          <w:b/>
          <w:w w:val="105"/>
          <w:sz w:val="28"/>
          <w:szCs w:val="28"/>
          <w:lang w:val="ru-RU"/>
        </w:rPr>
        <w:t>Ассоциации СРО «</w:t>
      </w:r>
      <w:r w:rsidR="00E74C61" w:rsidRPr="00C12617">
        <w:rPr>
          <w:rFonts w:cs="Times New Roman"/>
          <w:b/>
          <w:w w:val="105"/>
          <w:sz w:val="28"/>
          <w:szCs w:val="28"/>
          <w:lang w:val="ru-RU"/>
        </w:rPr>
        <w:t>ГКС</w:t>
      </w:r>
      <w:r w:rsidRPr="00C12617">
        <w:rPr>
          <w:rFonts w:cs="Times New Roman"/>
          <w:b/>
          <w:color w:val="595959" w:themeColor="text1" w:themeTint="A6"/>
          <w:w w:val="105"/>
          <w:sz w:val="28"/>
          <w:szCs w:val="28"/>
          <w:lang w:val="ru-RU"/>
        </w:rPr>
        <w:t>»</w:t>
      </w:r>
      <w:r w:rsidRPr="00C12617">
        <w:rPr>
          <w:rFonts w:cs="Times New Roman"/>
          <w:b/>
          <w:color w:val="595959" w:themeColor="text1" w:themeTint="A6"/>
          <w:sz w:val="28"/>
          <w:szCs w:val="28"/>
          <w:lang w:val="ru-RU"/>
        </w:rPr>
        <w:t>.</w:t>
      </w:r>
      <w:bookmarkEnd w:id="1"/>
    </w:p>
    <w:p w:rsidR="00E74C61" w:rsidRPr="00C12617" w:rsidRDefault="00E74C61" w:rsidP="007270A4">
      <w:pPr>
        <w:pStyle w:val="11"/>
        <w:spacing w:line="36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</w:p>
    <w:p w:rsidR="009F0C0A" w:rsidRPr="00C12617" w:rsidRDefault="00E4204A" w:rsidP="00E74C61">
      <w:pPr>
        <w:pStyle w:val="11"/>
        <w:spacing w:line="360" w:lineRule="auto"/>
        <w:ind w:left="0"/>
        <w:jc w:val="both"/>
        <w:rPr>
          <w:rFonts w:cs="Times New Roman"/>
          <w:sz w:val="28"/>
          <w:szCs w:val="28"/>
          <w:lang w:val="ru-RU"/>
        </w:rPr>
      </w:pPr>
      <w:r w:rsidRPr="00C12617">
        <w:rPr>
          <w:rFonts w:cs="Times New Roman"/>
          <w:sz w:val="28"/>
          <w:szCs w:val="28"/>
          <w:lang w:val="ru-RU"/>
        </w:rPr>
        <w:t>Компенсационный фонд на 31.12.201</w:t>
      </w:r>
      <w:r w:rsidR="00E74C61" w:rsidRPr="00C12617">
        <w:rPr>
          <w:rFonts w:cs="Times New Roman"/>
          <w:sz w:val="28"/>
          <w:szCs w:val="28"/>
          <w:lang w:val="ru-RU"/>
        </w:rPr>
        <w:t>9</w:t>
      </w:r>
      <w:r w:rsidRPr="00C12617">
        <w:rPr>
          <w:rFonts w:cs="Times New Roman"/>
          <w:sz w:val="28"/>
          <w:szCs w:val="28"/>
          <w:lang w:val="ru-RU"/>
        </w:rPr>
        <w:t xml:space="preserve"> года состав</w:t>
      </w:r>
      <w:r w:rsidR="009F0C0A" w:rsidRPr="00C12617">
        <w:rPr>
          <w:rFonts w:cs="Times New Roman"/>
          <w:sz w:val="28"/>
          <w:szCs w:val="28"/>
          <w:lang w:val="ru-RU"/>
        </w:rPr>
        <w:t xml:space="preserve">ил </w:t>
      </w:r>
      <w:r w:rsidR="00E74C61" w:rsidRPr="00C12617">
        <w:rPr>
          <w:rFonts w:cs="Times New Roman"/>
          <w:sz w:val="28"/>
          <w:szCs w:val="28"/>
          <w:lang w:val="ru-RU"/>
        </w:rPr>
        <w:t>102 300 000,00 рублей</w:t>
      </w:r>
      <w:r w:rsidR="009F0C0A" w:rsidRPr="00C12617">
        <w:rPr>
          <w:rFonts w:cs="Times New Roman"/>
          <w:sz w:val="28"/>
          <w:szCs w:val="28"/>
          <w:lang w:val="ru-RU"/>
        </w:rPr>
        <w:t>, в том числе:</w:t>
      </w:r>
    </w:p>
    <w:p w:rsidR="00E4204A" w:rsidRPr="00C12617" w:rsidRDefault="00E4204A" w:rsidP="007270A4">
      <w:pPr>
        <w:pStyle w:val="11"/>
        <w:numPr>
          <w:ilvl w:val="0"/>
          <w:numId w:val="10"/>
        </w:numPr>
        <w:spacing w:line="36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12617">
        <w:rPr>
          <w:rFonts w:cs="Times New Roman"/>
          <w:sz w:val="28"/>
          <w:szCs w:val="28"/>
          <w:lang w:val="ru-RU"/>
        </w:rPr>
        <w:t>в фонде Воз</w:t>
      </w:r>
      <w:r w:rsidR="00B33CAC" w:rsidRPr="00C12617">
        <w:rPr>
          <w:rFonts w:cs="Times New Roman"/>
          <w:sz w:val="28"/>
          <w:szCs w:val="28"/>
          <w:lang w:val="ru-RU"/>
        </w:rPr>
        <w:t xml:space="preserve">мещения Вреда </w:t>
      </w:r>
      <w:r w:rsidR="00E74C61" w:rsidRPr="00C12617">
        <w:rPr>
          <w:rFonts w:cs="Times New Roman"/>
          <w:sz w:val="28"/>
          <w:szCs w:val="28"/>
          <w:lang w:val="ru-RU"/>
        </w:rPr>
        <w:t>40 800 000,00</w:t>
      </w:r>
      <w:r w:rsidR="00B33CAC" w:rsidRPr="00C12617">
        <w:rPr>
          <w:rFonts w:cs="Times New Roman"/>
          <w:sz w:val="28"/>
          <w:szCs w:val="28"/>
          <w:lang w:val="ru-RU"/>
        </w:rPr>
        <w:t xml:space="preserve"> руб</w:t>
      </w:r>
      <w:r w:rsidR="00E74C61" w:rsidRPr="00C12617">
        <w:rPr>
          <w:rFonts w:cs="Times New Roman"/>
          <w:sz w:val="28"/>
          <w:szCs w:val="28"/>
          <w:lang w:val="ru-RU"/>
        </w:rPr>
        <w:t>лей</w:t>
      </w:r>
      <w:r w:rsidR="00B33CAC" w:rsidRPr="00C12617">
        <w:rPr>
          <w:rFonts w:cs="Times New Roman"/>
          <w:sz w:val="28"/>
          <w:szCs w:val="28"/>
          <w:lang w:val="ru-RU"/>
        </w:rPr>
        <w:t>;</w:t>
      </w:r>
    </w:p>
    <w:p w:rsidR="00E4204A" w:rsidRPr="00C12617" w:rsidRDefault="00E4204A" w:rsidP="007270A4">
      <w:pPr>
        <w:pStyle w:val="11"/>
        <w:numPr>
          <w:ilvl w:val="0"/>
          <w:numId w:val="10"/>
        </w:numPr>
        <w:spacing w:line="36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12617">
        <w:rPr>
          <w:rFonts w:cs="Times New Roman"/>
          <w:sz w:val="28"/>
          <w:szCs w:val="28"/>
          <w:lang w:val="ru-RU"/>
        </w:rPr>
        <w:t xml:space="preserve">в фонде Обеспечения Договорных Обязательств </w:t>
      </w:r>
      <w:r w:rsidR="00E74C61" w:rsidRPr="00C12617">
        <w:rPr>
          <w:rFonts w:cs="Times New Roman"/>
          <w:sz w:val="28"/>
          <w:szCs w:val="28"/>
          <w:lang w:val="ru-RU"/>
        </w:rPr>
        <w:t>61 500 000,00</w:t>
      </w:r>
      <w:r w:rsidR="00B33CAC" w:rsidRPr="00C12617">
        <w:rPr>
          <w:rFonts w:cs="Times New Roman"/>
          <w:sz w:val="28"/>
          <w:szCs w:val="28"/>
          <w:lang w:val="ru-RU"/>
        </w:rPr>
        <w:t xml:space="preserve"> руб</w:t>
      </w:r>
      <w:r w:rsidR="00E74C61" w:rsidRPr="00C12617">
        <w:rPr>
          <w:rFonts w:cs="Times New Roman"/>
          <w:sz w:val="28"/>
          <w:szCs w:val="28"/>
          <w:lang w:val="ru-RU"/>
        </w:rPr>
        <w:t>лей.</w:t>
      </w:r>
    </w:p>
    <w:p w:rsidR="00E4204A" w:rsidRPr="00C12617" w:rsidRDefault="00E4204A" w:rsidP="00FB5211">
      <w:pPr>
        <w:pStyle w:val="11"/>
        <w:spacing w:line="360" w:lineRule="auto"/>
        <w:ind w:left="0"/>
        <w:jc w:val="both"/>
        <w:rPr>
          <w:rFonts w:cs="Times New Roman"/>
          <w:sz w:val="28"/>
          <w:szCs w:val="28"/>
          <w:lang w:val="ru-RU"/>
        </w:rPr>
      </w:pPr>
      <w:r w:rsidRPr="00C12617">
        <w:rPr>
          <w:rFonts w:cs="Times New Roman"/>
          <w:sz w:val="28"/>
          <w:szCs w:val="28"/>
          <w:lang w:val="ru-RU"/>
        </w:rPr>
        <w:t xml:space="preserve">Компенсационный фонд размещен на </w:t>
      </w:r>
      <w:r w:rsidR="00E74C61" w:rsidRPr="00C12617">
        <w:rPr>
          <w:rFonts w:cs="Times New Roman"/>
          <w:sz w:val="28"/>
          <w:szCs w:val="28"/>
          <w:lang w:val="ru-RU"/>
        </w:rPr>
        <w:t>2</w:t>
      </w:r>
      <w:r w:rsidRPr="00C12617">
        <w:rPr>
          <w:rFonts w:cs="Times New Roman"/>
          <w:sz w:val="28"/>
          <w:szCs w:val="28"/>
          <w:lang w:val="ru-RU"/>
        </w:rPr>
        <w:t xml:space="preserve"> специальных счетах</w:t>
      </w:r>
      <w:r w:rsidR="00FB5211" w:rsidRPr="00C12617">
        <w:rPr>
          <w:rFonts w:cs="Times New Roman"/>
          <w:sz w:val="28"/>
          <w:szCs w:val="28"/>
          <w:lang w:val="ru-RU"/>
        </w:rPr>
        <w:t xml:space="preserve">, </w:t>
      </w:r>
      <w:r w:rsidR="00B33CAC" w:rsidRPr="00C12617">
        <w:rPr>
          <w:rFonts w:cs="Times New Roman"/>
          <w:sz w:val="28"/>
          <w:szCs w:val="28"/>
          <w:lang w:val="ru-RU"/>
        </w:rPr>
        <w:t>открыты</w:t>
      </w:r>
      <w:r w:rsidR="00E74C61" w:rsidRPr="00C12617">
        <w:rPr>
          <w:rFonts w:cs="Times New Roman"/>
          <w:sz w:val="28"/>
          <w:szCs w:val="28"/>
          <w:lang w:val="ru-RU"/>
        </w:rPr>
        <w:t>х</w:t>
      </w:r>
      <w:r w:rsidRPr="00C12617">
        <w:rPr>
          <w:rFonts w:cs="Times New Roman"/>
          <w:sz w:val="28"/>
          <w:szCs w:val="28"/>
          <w:lang w:val="ru-RU"/>
        </w:rPr>
        <w:t xml:space="preserve"> в </w:t>
      </w:r>
      <w:r w:rsidR="00E74C61" w:rsidRPr="00C12617">
        <w:rPr>
          <w:rFonts w:cs="Times New Roman"/>
          <w:sz w:val="28"/>
          <w:szCs w:val="28"/>
          <w:lang w:val="ru-RU"/>
        </w:rPr>
        <w:t xml:space="preserve">АО </w:t>
      </w:r>
      <w:r w:rsidR="00E74C61" w:rsidRPr="00C12617">
        <w:rPr>
          <w:rFonts w:cs="Times New Roman"/>
          <w:sz w:val="28"/>
          <w:szCs w:val="28"/>
          <w:lang w:val="ru-RU"/>
        </w:rPr>
        <w:lastRenderedPageBreak/>
        <w:t>«АЛЬФА-БАНК»</w:t>
      </w:r>
      <w:r w:rsidR="003C312E" w:rsidRPr="00C12617">
        <w:rPr>
          <w:rFonts w:cs="Times New Roman"/>
          <w:sz w:val="28"/>
          <w:szCs w:val="28"/>
          <w:lang w:val="ru-RU"/>
        </w:rPr>
        <w:t xml:space="preserve"> г. Москва.</w:t>
      </w:r>
    </w:p>
    <w:p w:rsidR="00E4204A" w:rsidRPr="00C12617" w:rsidRDefault="00E4204A" w:rsidP="007270A4">
      <w:pPr>
        <w:pStyle w:val="a4"/>
        <w:spacing w:before="13" w:line="36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C12617">
        <w:rPr>
          <w:rFonts w:cs="Times New Roman"/>
          <w:color w:val="131313"/>
          <w:sz w:val="28"/>
          <w:szCs w:val="28"/>
          <w:lang w:val="ru-RU"/>
        </w:rPr>
        <w:t>Соответствующие суммы подтверждены выписками</w:t>
      </w:r>
      <w:r w:rsidR="00E921F4" w:rsidRPr="00C12617">
        <w:rPr>
          <w:rFonts w:cs="Times New Roman"/>
          <w:color w:val="131313"/>
          <w:sz w:val="28"/>
          <w:szCs w:val="28"/>
          <w:lang w:val="ru-RU"/>
        </w:rPr>
        <w:t xml:space="preserve"> </w:t>
      </w:r>
      <w:r w:rsidRPr="00C12617">
        <w:rPr>
          <w:rFonts w:cs="Times New Roman"/>
          <w:color w:val="131313"/>
          <w:spacing w:val="3"/>
          <w:sz w:val="28"/>
          <w:szCs w:val="28"/>
          <w:lang w:val="ru-RU"/>
        </w:rPr>
        <w:t>Банков</w:t>
      </w:r>
      <w:r w:rsidRPr="00C12617">
        <w:rPr>
          <w:rFonts w:cs="Times New Roman"/>
          <w:color w:val="333333"/>
          <w:spacing w:val="3"/>
          <w:sz w:val="28"/>
          <w:szCs w:val="28"/>
          <w:lang w:val="ru-RU"/>
        </w:rPr>
        <w:t>.</w:t>
      </w:r>
    </w:p>
    <w:p w:rsidR="007270A4" w:rsidRPr="00C12617" w:rsidRDefault="00E4204A" w:rsidP="00B33CAC">
      <w:pPr>
        <w:tabs>
          <w:tab w:val="left" w:pos="1715"/>
          <w:tab w:val="left" w:pos="2249"/>
          <w:tab w:val="left" w:pos="3541"/>
          <w:tab w:val="left" w:pos="4854"/>
          <w:tab w:val="left" w:pos="6367"/>
          <w:tab w:val="left" w:pos="8129"/>
          <w:tab w:val="left" w:pos="8675"/>
        </w:tabs>
        <w:spacing w:before="14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 проверке соблюдения правил формирования, использования и размещения средств компенсационного фонда Ассоциации СРО «</w:t>
      </w:r>
      <w:r w:rsidR="00E74C61"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ГК</w:t>
      </w:r>
      <w:r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С» нарушений не установлено.</w:t>
      </w:r>
      <w:bookmarkStart w:id="2" w:name="_TOC_250000"/>
    </w:p>
    <w:p w:rsidR="005D1135" w:rsidRPr="00C12617" w:rsidRDefault="005D1135" w:rsidP="007270A4">
      <w:pPr>
        <w:pStyle w:val="11"/>
        <w:spacing w:line="360" w:lineRule="auto"/>
        <w:ind w:left="0"/>
        <w:rPr>
          <w:rFonts w:cs="Times New Roman"/>
          <w:color w:val="151515"/>
          <w:w w:val="105"/>
          <w:sz w:val="28"/>
          <w:szCs w:val="28"/>
          <w:lang w:val="ru-RU"/>
        </w:rPr>
      </w:pPr>
    </w:p>
    <w:p w:rsidR="007270A4" w:rsidRPr="00C12617" w:rsidRDefault="007270A4" w:rsidP="007270A4">
      <w:pPr>
        <w:pStyle w:val="11"/>
        <w:spacing w:line="360" w:lineRule="auto"/>
        <w:ind w:left="0"/>
        <w:jc w:val="both"/>
        <w:rPr>
          <w:rFonts w:cs="Times New Roman"/>
          <w:b/>
          <w:w w:val="105"/>
          <w:sz w:val="28"/>
          <w:szCs w:val="28"/>
          <w:lang w:val="ru-RU"/>
        </w:rPr>
      </w:pPr>
      <w:r w:rsidRPr="00C12617">
        <w:rPr>
          <w:rFonts w:cs="Times New Roman"/>
          <w:b/>
          <w:w w:val="105"/>
          <w:sz w:val="28"/>
          <w:szCs w:val="28"/>
          <w:lang w:val="ru-RU"/>
        </w:rPr>
        <w:t>Раздел 4. Полнота, правильность и достоверность раскрытия в годовой финансовой (бухгалтерской) отчетности Ассоциации СРО «</w:t>
      </w:r>
      <w:r w:rsidR="00E74C61" w:rsidRPr="00C12617">
        <w:rPr>
          <w:rFonts w:cs="Times New Roman"/>
          <w:b/>
          <w:w w:val="105"/>
          <w:sz w:val="28"/>
          <w:szCs w:val="28"/>
          <w:lang w:val="ru-RU"/>
        </w:rPr>
        <w:t>ГК</w:t>
      </w:r>
      <w:r w:rsidRPr="00C12617">
        <w:rPr>
          <w:rFonts w:cs="Times New Roman"/>
          <w:b/>
          <w:w w:val="105"/>
          <w:sz w:val="28"/>
          <w:szCs w:val="28"/>
          <w:lang w:val="ru-RU"/>
        </w:rPr>
        <w:t>С» информации о</w:t>
      </w:r>
      <w:r w:rsidR="00B33CAC" w:rsidRPr="00C12617">
        <w:rPr>
          <w:rFonts w:cs="Times New Roman"/>
          <w:b/>
          <w:w w:val="105"/>
          <w:sz w:val="28"/>
          <w:szCs w:val="28"/>
          <w:lang w:val="ru-RU"/>
        </w:rPr>
        <w:t>б её</w:t>
      </w:r>
      <w:r w:rsidRPr="00C12617">
        <w:rPr>
          <w:rFonts w:cs="Times New Roman"/>
          <w:b/>
          <w:w w:val="105"/>
          <w:sz w:val="28"/>
          <w:szCs w:val="28"/>
          <w:lang w:val="ru-RU"/>
        </w:rPr>
        <w:t xml:space="preserve"> финансово­ хозяйственной деятельности.</w:t>
      </w:r>
    </w:p>
    <w:p w:rsidR="00E921F4" w:rsidRPr="00C12617" w:rsidRDefault="00E921F4" w:rsidP="007270A4">
      <w:pPr>
        <w:pStyle w:val="11"/>
        <w:spacing w:line="360" w:lineRule="auto"/>
        <w:ind w:left="0"/>
        <w:jc w:val="both"/>
        <w:rPr>
          <w:rFonts w:cs="Times New Roman"/>
          <w:b/>
          <w:w w:val="105"/>
          <w:sz w:val="28"/>
          <w:szCs w:val="28"/>
          <w:lang w:val="ru-RU"/>
        </w:rPr>
      </w:pPr>
    </w:p>
    <w:p w:rsidR="009F0C0A" w:rsidRPr="00C12617" w:rsidRDefault="007270A4" w:rsidP="007270A4">
      <w:pPr>
        <w:spacing w:before="20" w:line="360" w:lineRule="auto"/>
        <w:ind w:firstLine="709"/>
        <w:jc w:val="both"/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>При проверке полноты, правильности и достоверности раскрытия в годовой</w:t>
      </w:r>
      <w:r w:rsidR="00E921F4"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 xml:space="preserve">финансовой (бухгалтерской) отчетности </w:t>
      </w:r>
      <w:r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Ассоциации СРО «</w:t>
      </w:r>
      <w:r w:rsidR="00E74C61"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ГК</w:t>
      </w:r>
      <w:r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С»</w:t>
      </w:r>
      <w:r w:rsidR="00B33CAC"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B33CAC"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>информации об её</w:t>
      </w:r>
      <w:r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 xml:space="preserve"> финансово-хозяйственной деятельности установлено</w:t>
      </w:r>
      <w:r w:rsidR="00D339AE"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>следующее:</w:t>
      </w:r>
    </w:p>
    <w:bookmarkEnd w:id="2"/>
    <w:p w:rsidR="00A427AA" w:rsidRPr="00C12617" w:rsidRDefault="00E4204A" w:rsidP="007270A4">
      <w:pPr>
        <w:pStyle w:val="a3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 xml:space="preserve">бухгалтерский учет ведется в соответствии </w:t>
      </w:r>
      <w:r w:rsidRPr="00C12617">
        <w:rPr>
          <w:rFonts w:ascii="Times New Roman" w:hAnsi="Times New Roman" w:cs="Times New Roman"/>
          <w:color w:val="282828"/>
          <w:w w:val="105"/>
          <w:sz w:val="28"/>
          <w:szCs w:val="28"/>
          <w:lang w:val="ru-RU"/>
        </w:rPr>
        <w:t xml:space="preserve">с </w:t>
      </w:r>
      <w:r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>законодательством РФ о бухгалтерском учете и нормативными инструкциями налоговых органов и Центрального банка</w:t>
      </w:r>
      <w:r w:rsidR="00DC156D"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>РФ;</w:t>
      </w:r>
    </w:p>
    <w:p w:rsidR="00671074" w:rsidRPr="00C12617" w:rsidRDefault="00A427AA" w:rsidP="00257D30">
      <w:pPr>
        <w:pStyle w:val="a3"/>
        <w:numPr>
          <w:ilvl w:val="0"/>
          <w:numId w:val="18"/>
        </w:numPr>
        <w:tabs>
          <w:tab w:val="left" w:pos="1134"/>
        </w:tabs>
        <w:spacing w:before="3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 xml:space="preserve">в ходе проверки Ревизионной комиссией </w:t>
      </w:r>
      <w:r w:rsidR="00E74C61"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Ассоциации СРО «ГК</w:t>
      </w:r>
      <w:r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С»</w:t>
      </w:r>
      <w:r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 xml:space="preserve"> не обнаружены </w:t>
      </w:r>
      <w:r w:rsidRPr="00C12617">
        <w:rPr>
          <w:rFonts w:ascii="Times New Roman" w:hAnsi="Times New Roman" w:cs="Times New Roman"/>
          <w:color w:val="282828"/>
          <w:w w:val="105"/>
          <w:sz w:val="28"/>
          <w:szCs w:val="28"/>
          <w:lang w:val="ru-RU"/>
        </w:rPr>
        <w:t xml:space="preserve">нарушения установленного </w:t>
      </w:r>
      <w:r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>порядка ведения бухгалтерского учёта, которые мог</w:t>
      </w:r>
      <w:r w:rsidRPr="00C12617">
        <w:rPr>
          <w:rFonts w:ascii="Times New Roman" w:hAnsi="Times New Roman" w:cs="Times New Roman"/>
          <w:color w:val="383838"/>
          <w:w w:val="105"/>
          <w:sz w:val="28"/>
          <w:szCs w:val="28"/>
          <w:lang w:val="ru-RU"/>
        </w:rPr>
        <w:t xml:space="preserve">ли </w:t>
      </w:r>
      <w:r w:rsidRPr="00C12617">
        <w:rPr>
          <w:rFonts w:ascii="Times New Roman" w:hAnsi="Times New Roman" w:cs="Times New Roman"/>
          <w:color w:val="282828"/>
          <w:w w:val="105"/>
          <w:sz w:val="28"/>
          <w:szCs w:val="28"/>
          <w:lang w:val="ru-RU"/>
        </w:rPr>
        <w:t xml:space="preserve">бы </w:t>
      </w:r>
      <w:r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 xml:space="preserve">существенно повлиять на достоверность финансово-хозяйственной деятельности </w:t>
      </w:r>
      <w:r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Ассоциации</w:t>
      </w:r>
      <w:r w:rsidRPr="00C12617">
        <w:rPr>
          <w:rFonts w:ascii="Times New Roman" w:hAnsi="Times New Roman" w:cs="Times New Roman"/>
          <w:color w:val="151515"/>
          <w:w w:val="105"/>
          <w:sz w:val="28"/>
          <w:szCs w:val="28"/>
          <w:lang w:val="ru-RU"/>
        </w:rPr>
        <w:t>.</w:t>
      </w:r>
    </w:p>
    <w:p w:rsidR="009D0C0C" w:rsidRPr="00C12617" w:rsidRDefault="009D0C0C" w:rsidP="007270A4">
      <w:pPr>
        <w:pStyle w:val="21"/>
        <w:spacing w:line="360" w:lineRule="auto"/>
        <w:ind w:left="0" w:firstLine="709"/>
        <w:jc w:val="both"/>
        <w:rPr>
          <w:rFonts w:cs="Times New Roman"/>
          <w:b/>
          <w:color w:val="151515"/>
          <w:sz w:val="28"/>
          <w:szCs w:val="28"/>
          <w:lang w:val="ru-RU"/>
        </w:rPr>
      </w:pPr>
    </w:p>
    <w:p w:rsidR="009D0C0C" w:rsidRPr="00C12617" w:rsidRDefault="009D0C0C" w:rsidP="006D4083">
      <w:pPr>
        <w:pStyle w:val="21"/>
        <w:spacing w:line="360" w:lineRule="auto"/>
        <w:ind w:left="0"/>
        <w:jc w:val="both"/>
        <w:rPr>
          <w:rFonts w:cs="Times New Roman"/>
          <w:b/>
          <w:color w:val="151515"/>
          <w:sz w:val="28"/>
          <w:szCs w:val="28"/>
          <w:lang w:val="ru-RU"/>
        </w:rPr>
      </w:pPr>
    </w:p>
    <w:p w:rsidR="00F164D1" w:rsidRPr="00C12617" w:rsidRDefault="00A427AA" w:rsidP="007270A4">
      <w:pPr>
        <w:pStyle w:val="21"/>
        <w:spacing w:line="360" w:lineRule="auto"/>
        <w:ind w:left="0" w:firstLine="709"/>
        <w:jc w:val="both"/>
        <w:rPr>
          <w:rFonts w:cs="Times New Roman"/>
          <w:b/>
          <w:color w:val="151515"/>
          <w:sz w:val="28"/>
          <w:szCs w:val="28"/>
          <w:lang w:val="ru-RU"/>
        </w:rPr>
      </w:pPr>
      <w:r w:rsidRPr="00C12617">
        <w:rPr>
          <w:rFonts w:cs="Times New Roman"/>
          <w:b/>
          <w:color w:val="151515"/>
          <w:sz w:val="28"/>
          <w:szCs w:val="28"/>
          <w:lang w:val="ru-RU"/>
        </w:rPr>
        <w:t xml:space="preserve">Рекомендации  Ревизионной  комиссии </w:t>
      </w:r>
      <w:r w:rsidRPr="00C12617">
        <w:rPr>
          <w:rFonts w:cs="Times New Roman"/>
          <w:b/>
          <w:color w:val="161616"/>
          <w:w w:val="105"/>
          <w:sz w:val="28"/>
          <w:szCs w:val="28"/>
          <w:lang w:val="ru-RU"/>
        </w:rPr>
        <w:t>Ассоциации СРО «</w:t>
      </w:r>
      <w:r w:rsidR="00E74C61" w:rsidRPr="00C12617">
        <w:rPr>
          <w:rFonts w:cs="Times New Roman"/>
          <w:b/>
          <w:color w:val="161616"/>
          <w:w w:val="105"/>
          <w:sz w:val="28"/>
          <w:szCs w:val="28"/>
          <w:lang w:val="ru-RU"/>
        </w:rPr>
        <w:t>ГКС</w:t>
      </w:r>
      <w:r w:rsidRPr="00C12617">
        <w:rPr>
          <w:rFonts w:cs="Times New Roman"/>
          <w:b/>
          <w:color w:val="161616"/>
          <w:w w:val="105"/>
          <w:sz w:val="28"/>
          <w:szCs w:val="28"/>
          <w:lang w:val="ru-RU"/>
        </w:rPr>
        <w:t>»</w:t>
      </w:r>
      <w:r w:rsidRPr="00C12617">
        <w:rPr>
          <w:rFonts w:cs="Times New Roman"/>
          <w:b/>
          <w:color w:val="151515"/>
          <w:sz w:val="28"/>
          <w:szCs w:val="28"/>
          <w:lang w:val="ru-RU"/>
        </w:rPr>
        <w:t xml:space="preserve"> по результатам проверки:</w:t>
      </w:r>
    </w:p>
    <w:p w:rsidR="00A427AA" w:rsidRPr="00C12617" w:rsidRDefault="00F164D1" w:rsidP="007270A4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sz w:val="28"/>
          <w:szCs w:val="28"/>
          <w:lang w:val="ru-RU"/>
        </w:rPr>
        <w:t>Усилить работу по истребованию дебиторской задолженности с членов Ассоциации. Не допускать образование задолженности свыше 3-х месяцев.</w:t>
      </w:r>
    </w:p>
    <w:p w:rsidR="008F0E89" w:rsidRPr="00C12617" w:rsidRDefault="00A427AA" w:rsidP="00BD6A7B">
      <w:pPr>
        <w:pStyle w:val="a3"/>
        <w:numPr>
          <w:ilvl w:val="0"/>
          <w:numId w:val="19"/>
        </w:numPr>
        <w:spacing w:before="97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12617">
        <w:rPr>
          <w:rFonts w:ascii="Times New Roman" w:hAnsi="Times New Roman" w:cs="Times New Roman"/>
          <w:color w:val="151515"/>
          <w:sz w:val="28"/>
          <w:szCs w:val="28"/>
          <w:lang w:val="ru-RU"/>
        </w:rPr>
        <w:t xml:space="preserve">Рассмотреть возможность размещения денежных средств </w:t>
      </w:r>
      <w:r w:rsidRPr="00C12617">
        <w:rPr>
          <w:rFonts w:ascii="Times New Roman" w:hAnsi="Times New Roman" w:cs="Times New Roman"/>
          <w:color w:val="151515"/>
          <w:sz w:val="28"/>
          <w:szCs w:val="28"/>
          <w:lang w:val="ru-RU"/>
        </w:rPr>
        <w:lastRenderedPageBreak/>
        <w:t xml:space="preserve">компенсационного фонда </w:t>
      </w:r>
      <w:r w:rsidRPr="00C126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Ассоциации</w:t>
      </w:r>
      <w:r w:rsidR="00A467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282828"/>
          <w:sz w:val="28"/>
          <w:szCs w:val="28"/>
          <w:lang w:val="ru-RU"/>
        </w:rPr>
        <w:t xml:space="preserve">на более выгодных </w:t>
      </w:r>
      <w:r w:rsidRPr="00C12617">
        <w:rPr>
          <w:rFonts w:ascii="Times New Roman" w:hAnsi="Times New Roman" w:cs="Times New Roman"/>
          <w:color w:val="151515"/>
          <w:sz w:val="28"/>
          <w:szCs w:val="28"/>
          <w:lang w:val="ru-RU"/>
        </w:rPr>
        <w:t xml:space="preserve">условиях. Также необходимо обращать внимание на рейтинг кредитной организации, </w:t>
      </w:r>
      <w:r w:rsidRPr="00C12617">
        <w:rPr>
          <w:rFonts w:ascii="Times New Roman" w:hAnsi="Times New Roman" w:cs="Times New Roman"/>
          <w:color w:val="282828"/>
          <w:sz w:val="28"/>
          <w:szCs w:val="28"/>
          <w:lang w:val="ru-RU"/>
        </w:rPr>
        <w:t xml:space="preserve">ее </w:t>
      </w:r>
      <w:r w:rsidRPr="00C12617">
        <w:rPr>
          <w:rFonts w:ascii="Times New Roman" w:hAnsi="Times New Roman" w:cs="Times New Roman"/>
          <w:color w:val="151515"/>
          <w:sz w:val="28"/>
          <w:szCs w:val="28"/>
          <w:lang w:val="ru-RU"/>
        </w:rPr>
        <w:t>ликвидность,   данные</w:t>
      </w:r>
      <w:r w:rsidR="00A467BE">
        <w:rPr>
          <w:rFonts w:ascii="Times New Roman" w:hAnsi="Times New Roman" w:cs="Times New Roman"/>
          <w:color w:val="151515"/>
          <w:sz w:val="28"/>
          <w:szCs w:val="28"/>
          <w:lang w:val="ru-RU"/>
        </w:rPr>
        <w:t xml:space="preserve"> </w:t>
      </w:r>
      <w:r w:rsidRPr="00C12617">
        <w:rPr>
          <w:rFonts w:ascii="Times New Roman" w:hAnsi="Times New Roman" w:cs="Times New Roman"/>
          <w:color w:val="151515"/>
          <w:sz w:val="28"/>
          <w:szCs w:val="28"/>
          <w:lang w:val="ru-RU"/>
        </w:rPr>
        <w:t>отчетности</w:t>
      </w:r>
      <w:r w:rsidR="008F0E89" w:rsidRPr="00C12617">
        <w:rPr>
          <w:rFonts w:ascii="Times New Roman" w:hAnsi="Times New Roman" w:cs="Times New Roman"/>
          <w:color w:val="151515"/>
          <w:sz w:val="28"/>
          <w:szCs w:val="28"/>
          <w:lang w:val="ru-RU"/>
        </w:rPr>
        <w:t>.</w:t>
      </w:r>
    </w:p>
    <w:p w:rsidR="008F0E89" w:rsidRPr="00C12617" w:rsidRDefault="008F0E89" w:rsidP="008F0E89">
      <w:pPr>
        <w:spacing w:before="97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427AA" w:rsidRPr="00C12617" w:rsidRDefault="00A427AA" w:rsidP="00B22F50">
      <w:pPr>
        <w:pStyle w:val="a4"/>
        <w:spacing w:line="360" w:lineRule="auto"/>
        <w:ind w:left="0" w:firstLine="709"/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C12617">
        <w:rPr>
          <w:rFonts w:cs="Times New Roman"/>
          <w:b/>
          <w:color w:val="000000" w:themeColor="text1"/>
          <w:spacing w:val="-3"/>
          <w:w w:val="105"/>
          <w:sz w:val="28"/>
          <w:szCs w:val="28"/>
          <w:lang w:val="ru-RU"/>
        </w:rPr>
        <w:t xml:space="preserve">Выводы </w:t>
      </w:r>
      <w:r w:rsidRPr="00C12617">
        <w:rPr>
          <w:rFonts w:cs="Times New Roman"/>
          <w:b/>
          <w:color w:val="000000" w:themeColor="text1"/>
          <w:w w:val="105"/>
          <w:sz w:val="28"/>
          <w:szCs w:val="28"/>
          <w:lang w:val="ru-RU"/>
        </w:rPr>
        <w:t>Ревизионной  комиссии Ассоциации СРО «</w:t>
      </w:r>
      <w:r w:rsidR="00F84DA1" w:rsidRPr="00C12617">
        <w:rPr>
          <w:rFonts w:cs="Times New Roman"/>
          <w:b/>
          <w:color w:val="000000" w:themeColor="text1"/>
          <w:w w:val="105"/>
          <w:sz w:val="28"/>
          <w:szCs w:val="28"/>
          <w:lang w:val="ru-RU"/>
        </w:rPr>
        <w:t>ГК</w:t>
      </w:r>
      <w:r w:rsidRPr="00C12617">
        <w:rPr>
          <w:rFonts w:cs="Times New Roman"/>
          <w:b/>
          <w:color w:val="000000" w:themeColor="text1"/>
          <w:w w:val="105"/>
          <w:sz w:val="28"/>
          <w:szCs w:val="28"/>
          <w:lang w:val="ru-RU"/>
        </w:rPr>
        <w:t>С» по результатам проверки:</w:t>
      </w:r>
    </w:p>
    <w:p w:rsidR="00B22F50" w:rsidRPr="00C12617" w:rsidRDefault="00A427AA" w:rsidP="00B22F50">
      <w:pPr>
        <w:pStyle w:val="a3"/>
        <w:numPr>
          <w:ilvl w:val="0"/>
          <w:numId w:val="16"/>
        </w:numPr>
        <w:spacing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Признать работу Ассоциации СРО «</w:t>
      </w:r>
      <w:r w:rsidR="00F84DA1"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ГК</w:t>
      </w:r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С» за 201</w:t>
      </w:r>
      <w:r w:rsidR="00F84DA1"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9</w:t>
      </w:r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год в целом </w:t>
      </w:r>
      <w:r w:rsidR="007639D9"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качественной, соответствующей требованиям </w:t>
      </w:r>
      <w:r w:rsidR="006C2530"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законодательства</w:t>
      </w:r>
      <w:r w:rsidR="00B22F50"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B22F50" w:rsidRPr="00C12617" w:rsidRDefault="00B22F50" w:rsidP="00B22F50">
      <w:pPr>
        <w:pStyle w:val="a3"/>
        <w:numPr>
          <w:ilvl w:val="0"/>
          <w:numId w:val="16"/>
        </w:numPr>
        <w:spacing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Рекомендовать Бухгалтерск</w:t>
      </w:r>
      <w:r w:rsidR="00F84DA1"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ую отчетность Ассоциации СРО «ГК</w:t>
      </w:r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С» за 201</w:t>
      </w:r>
      <w:r w:rsidR="00F84DA1"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9</w:t>
      </w:r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год к утверждению</w:t>
      </w:r>
      <w:r w:rsidR="00B33CAC"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B22F50" w:rsidRPr="00C12617" w:rsidRDefault="00B22F50" w:rsidP="00B22F50">
      <w:pPr>
        <w:pStyle w:val="a3"/>
        <w:numPr>
          <w:ilvl w:val="0"/>
          <w:numId w:val="16"/>
        </w:numPr>
        <w:spacing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Поручить аппаратуру и орган</w:t>
      </w:r>
      <w:r w:rsidR="00F84DA1"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ам управления Ассоциации СРО «ГК</w:t>
      </w:r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С»  учесть при осуществлении финансово-хозяйственной деятельности рекомендации Ревизионной комиссии Ассоциации СРО «</w:t>
      </w:r>
      <w:r w:rsidR="00F84DA1"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ГК</w:t>
      </w:r>
      <w:r w:rsidRPr="00C1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С».</w:t>
      </w:r>
    </w:p>
    <w:p w:rsidR="00B22F50" w:rsidRPr="00B22F50" w:rsidRDefault="00B22F50" w:rsidP="00B22F50">
      <w:pPr>
        <w:spacing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B22F50" w:rsidRPr="00B22F50" w:rsidRDefault="00B22F50" w:rsidP="00B22F50">
      <w:pPr>
        <w:spacing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B22F50" w:rsidRPr="00B22F50" w:rsidRDefault="00B22F50" w:rsidP="00672412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B22F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Председатель ревизионной комиссии</w:t>
      </w:r>
      <w:r w:rsidR="009D0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                                 </w:t>
      </w:r>
      <w:proofErr w:type="spellStart"/>
      <w:r w:rsidR="007270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С.А.Тамоян</w:t>
      </w:r>
      <w:proofErr w:type="spellEnd"/>
    </w:p>
    <w:p w:rsidR="006A4168" w:rsidRDefault="006A4168" w:rsidP="00672412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D5EF7" w:rsidRPr="002A5A61" w:rsidRDefault="003815B9" w:rsidP="00E74C61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Секретарь ревизионной комиссии</w:t>
      </w:r>
      <w:r w:rsidR="009D0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                                      </w:t>
      </w:r>
      <w:r w:rsidR="004F71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C047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4F71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="00BD6A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4F71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Головаче</w:t>
      </w:r>
      <w:r w:rsidR="003831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</w:t>
      </w:r>
    </w:p>
    <w:sectPr w:rsidR="003D5EF7" w:rsidRPr="002A5A61" w:rsidSect="003D5EF7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919" w:rsidRDefault="007C0919" w:rsidP="00F97D54">
      <w:r>
        <w:separator/>
      </w:r>
    </w:p>
  </w:endnote>
  <w:endnote w:type="continuationSeparator" w:id="1">
    <w:p w:rsidR="007C0919" w:rsidRDefault="007C0919" w:rsidP="00F97D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98984"/>
    </w:sdtPr>
    <w:sdtContent>
      <w:p w:rsidR="007C0919" w:rsidRDefault="007C0919">
        <w:pPr>
          <w:pStyle w:val="a8"/>
          <w:jc w:val="right"/>
        </w:pPr>
        <w:fldSimple w:instr=" PAGE   \* MERGEFORMAT ">
          <w:r w:rsidR="006B39CA">
            <w:rPr>
              <w:noProof/>
            </w:rPr>
            <w:t>4</w:t>
          </w:r>
        </w:fldSimple>
      </w:p>
    </w:sdtContent>
  </w:sdt>
  <w:p w:rsidR="007C0919" w:rsidRPr="00672412" w:rsidRDefault="007C0919" w:rsidP="00672412">
    <w:pPr>
      <w:pStyle w:val="a8"/>
      <w:jc w:val="right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919" w:rsidRDefault="007C0919" w:rsidP="00F97D54">
      <w:r>
        <w:separator/>
      </w:r>
    </w:p>
  </w:footnote>
  <w:footnote w:type="continuationSeparator" w:id="1">
    <w:p w:rsidR="007C0919" w:rsidRDefault="007C0919" w:rsidP="00F97D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B0CB5"/>
    <w:multiLevelType w:val="hybridMultilevel"/>
    <w:tmpl w:val="5AE8F13E"/>
    <w:lvl w:ilvl="0" w:tplc="90A21A56">
      <w:start w:val="1"/>
      <w:numFmt w:val="bullet"/>
      <w:lvlText w:val="-"/>
      <w:lvlJc w:val="left"/>
      <w:pPr>
        <w:ind w:left="2030" w:hanging="315"/>
      </w:pPr>
      <w:rPr>
        <w:rFonts w:ascii="Times New Roman" w:eastAsia="Times New Roman" w:hAnsi="Times New Roman" w:hint="default"/>
        <w:color w:val="131313"/>
        <w:w w:val="138"/>
        <w:sz w:val="23"/>
        <w:szCs w:val="23"/>
      </w:rPr>
    </w:lvl>
    <w:lvl w:ilvl="1" w:tplc="A5C03C44">
      <w:start w:val="1"/>
      <w:numFmt w:val="bullet"/>
      <w:lvlText w:val="•"/>
      <w:lvlJc w:val="left"/>
      <w:pPr>
        <w:ind w:left="3016" w:hanging="315"/>
      </w:pPr>
      <w:rPr>
        <w:rFonts w:hint="default"/>
      </w:rPr>
    </w:lvl>
    <w:lvl w:ilvl="2" w:tplc="5FDA92DE">
      <w:start w:val="1"/>
      <w:numFmt w:val="bullet"/>
      <w:lvlText w:val="•"/>
      <w:lvlJc w:val="left"/>
      <w:pPr>
        <w:ind w:left="3992" w:hanging="315"/>
      </w:pPr>
      <w:rPr>
        <w:rFonts w:hint="default"/>
      </w:rPr>
    </w:lvl>
    <w:lvl w:ilvl="3" w:tplc="C60C3C16">
      <w:start w:val="1"/>
      <w:numFmt w:val="bullet"/>
      <w:lvlText w:val="•"/>
      <w:lvlJc w:val="left"/>
      <w:pPr>
        <w:ind w:left="4969" w:hanging="315"/>
      </w:pPr>
      <w:rPr>
        <w:rFonts w:hint="default"/>
      </w:rPr>
    </w:lvl>
    <w:lvl w:ilvl="4" w:tplc="A7AC04A6">
      <w:start w:val="1"/>
      <w:numFmt w:val="bullet"/>
      <w:lvlText w:val="•"/>
      <w:lvlJc w:val="left"/>
      <w:pPr>
        <w:ind w:left="5945" w:hanging="315"/>
      </w:pPr>
      <w:rPr>
        <w:rFonts w:hint="default"/>
      </w:rPr>
    </w:lvl>
    <w:lvl w:ilvl="5" w:tplc="9488C172">
      <w:start w:val="1"/>
      <w:numFmt w:val="bullet"/>
      <w:lvlText w:val="•"/>
      <w:lvlJc w:val="left"/>
      <w:pPr>
        <w:ind w:left="6922" w:hanging="315"/>
      </w:pPr>
      <w:rPr>
        <w:rFonts w:hint="default"/>
      </w:rPr>
    </w:lvl>
    <w:lvl w:ilvl="6" w:tplc="B96E27EE">
      <w:start w:val="1"/>
      <w:numFmt w:val="bullet"/>
      <w:lvlText w:val="•"/>
      <w:lvlJc w:val="left"/>
      <w:pPr>
        <w:ind w:left="7898" w:hanging="315"/>
      </w:pPr>
      <w:rPr>
        <w:rFonts w:hint="default"/>
      </w:rPr>
    </w:lvl>
    <w:lvl w:ilvl="7" w:tplc="59D22CAE">
      <w:start w:val="1"/>
      <w:numFmt w:val="bullet"/>
      <w:lvlText w:val="•"/>
      <w:lvlJc w:val="left"/>
      <w:pPr>
        <w:ind w:left="8874" w:hanging="315"/>
      </w:pPr>
      <w:rPr>
        <w:rFonts w:hint="default"/>
      </w:rPr>
    </w:lvl>
    <w:lvl w:ilvl="8" w:tplc="9CAE4C8E">
      <w:start w:val="1"/>
      <w:numFmt w:val="bullet"/>
      <w:lvlText w:val="•"/>
      <w:lvlJc w:val="left"/>
      <w:pPr>
        <w:ind w:left="9851" w:hanging="315"/>
      </w:pPr>
      <w:rPr>
        <w:rFonts w:hint="default"/>
      </w:rPr>
    </w:lvl>
  </w:abstractNum>
  <w:abstractNum w:abstractNumId="1">
    <w:nsid w:val="03434C00"/>
    <w:multiLevelType w:val="hybridMultilevel"/>
    <w:tmpl w:val="A72A610A"/>
    <w:lvl w:ilvl="0" w:tplc="90A21A56">
      <w:start w:val="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hint="default"/>
        <w:color w:val="131313"/>
        <w:w w:val="138"/>
        <w:sz w:val="23"/>
        <w:szCs w:val="23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03C00D4F"/>
    <w:multiLevelType w:val="hybridMultilevel"/>
    <w:tmpl w:val="A34E92FC"/>
    <w:lvl w:ilvl="0" w:tplc="0D7EDEB4">
      <w:start w:val="1"/>
      <w:numFmt w:val="decimal"/>
      <w:lvlText w:val="%1."/>
      <w:lvlJc w:val="left"/>
      <w:pPr>
        <w:ind w:left="1429" w:hanging="360"/>
      </w:pPr>
      <w:rPr>
        <w:rFonts w:eastAsiaTheme="minorHAnsi" w:cstheme="minorBidi" w:hint="default"/>
        <w:color w:val="151515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82E7CE9"/>
    <w:multiLevelType w:val="hybridMultilevel"/>
    <w:tmpl w:val="AE32500A"/>
    <w:lvl w:ilvl="0" w:tplc="176E1F04">
      <w:start w:val="1"/>
      <w:numFmt w:val="decimal"/>
      <w:lvlText w:val="%1."/>
      <w:lvlJc w:val="left"/>
      <w:pPr>
        <w:ind w:left="1524" w:hanging="688"/>
      </w:pPr>
      <w:rPr>
        <w:rFonts w:ascii="Times New Roman" w:eastAsia="Times New Roman" w:hAnsi="Times New Roman" w:hint="default"/>
        <w:color w:val="151515"/>
        <w:w w:val="106"/>
        <w:sz w:val="23"/>
        <w:szCs w:val="23"/>
      </w:rPr>
    </w:lvl>
    <w:lvl w:ilvl="1" w:tplc="67024430">
      <w:start w:val="1"/>
      <w:numFmt w:val="bullet"/>
      <w:lvlText w:val="•"/>
      <w:lvlJc w:val="left"/>
      <w:pPr>
        <w:ind w:left="2558" w:hanging="688"/>
      </w:pPr>
      <w:rPr>
        <w:rFonts w:hint="default"/>
      </w:rPr>
    </w:lvl>
    <w:lvl w:ilvl="2" w:tplc="6AFE2262">
      <w:start w:val="1"/>
      <w:numFmt w:val="bullet"/>
      <w:lvlText w:val="•"/>
      <w:lvlJc w:val="left"/>
      <w:pPr>
        <w:ind w:left="3596" w:hanging="688"/>
      </w:pPr>
      <w:rPr>
        <w:rFonts w:hint="default"/>
      </w:rPr>
    </w:lvl>
    <w:lvl w:ilvl="3" w:tplc="59D6EFEA">
      <w:start w:val="1"/>
      <w:numFmt w:val="bullet"/>
      <w:lvlText w:val="•"/>
      <w:lvlJc w:val="left"/>
      <w:pPr>
        <w:ind w:left="4635" w:hanging="688"/>
      </w:pPr>
      <w:rPr>
        <w:rFonts w:hint="default"/>
      </w:rPr>
    </w:lvl>
    <w:lvl w:ilvl="4" w:tplc="7376FFF0">
      <w:start w:val="1"/>
      <w:numFmt w:val="bullet"/>
      <w:lvlText w:val="•"/>
      <w:lvlJc w:val="left"/>
      <w:pPr>
        <w:ind w:left="5673" w:hanging="688"/>
      </w:pPr>
      <w:rPr>
        <w:rFonts w:hint="default"/>
      </w:rPr>
    </w:lvl>
    <w:lvl w:ilvl="5" w:tplc="27D23150">
      <w:start w:val="1"/>
      <w:numFmt w:val="bullet"/>
      <w:lvlText w:val="•"/>
      <w:lvlJc w:val="left"/>
      <w:pPr>
        <w:ind w:left="6712" w:hanging="688"/>
      </w:pPr>
      <w:rPr>
        <w:rFonts w:hint="default"/>
      </w:rPr>
    </w:lvl>
    <w:lvl w:ilvl="6" w:tplc="368E6B50">
      <w:start w:val="1"/>
      <w:numFmt w:val="bullet"/>
      <w:lvlText w:val="•"/>
      <w:lvlJc w:val="left"/>
      <w:pPr>
        <w:ind w:left="7750" w:hanging="688"/>
      </w:pPr>
      <w:rPr>
        <w:rFonts w:hint="default"/>
      </w:rPr>
    </w:lvl>
    <w:lvl w:ilvl="7" w:tplc="6408174C">
      <w:start w:val="1"/>
      <w:numFmt w:val="bullet"/>
      <w:lvlText w:val="•"/>
      <w:lvlJc w:val="left"/>
      <w:pPr>
        <w:ind w:left="8788" w:hanging="688"/>
      </w:pPr>
      <w:rPr>
        <w:rFonts w:hint="default"/>
      </w:rPr>
    </w:lvl>
    <w:lvl w:ilvl="8" w:tplc="08086BE2">
      <w:start w:val="1"/>
      <w:numFmt w:val="bullet"/>
      <w:lvlText w:val="•"/>
      <w:lvlJc w:val="left"/>
      <w:pPr>
        <w:ind w:left="9827" w:hanging="688"/>
      </w:pPr>
      <w:rPr>
        <w:rFonts w:hint="default"/>
      </w:rPr>
    </w:lvl>
  </w:abstractNum>
  <w:abstractNum w:abstractNumId="4">
    <w:nsid w:val="15F87C20"/>
    <w:multiLevelType w:val="hybridMultilevel"/>
    <w:tmpl w:val="C5A02040"/>
    <w:lvl w:ilvl="0" w:tplc="ABFEC70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151515"/>
        <w:w w:val="10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F360E"/>
    <w:multiLevelType w:val="hybridMultilevel"/>
    <w:tmpl w:val="E00EF274"/>
    <w:lvl w:ilvl="0" w:tplc="EE4A185C">
      <w:start w:val="1"/>
      <w:numFmt w:val="bullet"/>
      <w:lvlText w:val="·"/>
      <w:lvlJc w:val="left"/>
      <w:pPr>
        <w:ind w:left="789" w:hanging="123"/>
      </w:pPr>
      <w:rPr>
        <w:rFonts w:ascii="Times New Roman" w:eastAsia="Times New Roman" w:hAnsi="Times New Roman" w:hint="default"/>
        <w:color w:val="505050"/>
        <w:w w:val="72"/>
        <w:sz w:val="25"/>
        <w:szCs w:val="25"/>
      </w:rPr>
    </w:lvl>
    <w:lvl w:ilvl="1" w:tplc="D84EA73A">
      <w:start w:val="1"/>
      <w:numFmt w:val="bullet"/>
      <w:lvlText w:val="•"/>
      <w:lvlJc w:val="left"/>
      <w:pPr>
        <w:ind w:left="1880" w:hanging="123"/>
      </w:pPr>
      <w:rPr>
        <w:rFonts w:hint="default"/>
      </w:rPr>
    </w:lvl>
    <w:lvl w:ilvl="2" w:tplc="DAF81896">
      <w:start w:val="1"/>
      <w:numFmt w:val="bullet"/>
      <w:lvlText w:val="•"/>
      <w:lvlJc w:val="left"/>
      <w:pPr>
        <w:ind w:left="2980" w:hanging="123"/>
      </w:pPr>
      <w:rPr>
        <w:rFonts w:hint="default"/>
      </w:rPr>
    </w:lvl>
    <w:lvl w:ilvl="3" w:tplc="A34C3800">
      <w:start w:val="1"/>
      <w:numFmt w:val="bullet"/>
      <w:lvlText w:val="•"/>
      <w:lvlJc w:val="left"/>
      <w:pPr>
        <w:ind w:left="4081" w:hanging="123"/>
      </w:pPr>
      <w:rPr>
        <w:rFonts w:hint="default"/>
      </w:rPr>
    </w:lvl>
    <w:lvl w:ilvl="4" w:tplc="C0C4B26E">
      <w:start w:val="1"/>
      <w:numFmt w:val="bullet"/>
      <w:lvlText w:val="•"/>
      <w:lvlJc w:val="left"/>
      <w:pPr>
        <w:ind w:left="5181" w:hanging="123"/>
      </w:pPr>
      <w:rPr>
        <w:rFonts w:hint="default"/>
      </w:rPr>
    </w:lvl>
    <w:lvl w:ilvl="5" w:tplc="DD92E356">
      <w:start w:val="1"/>
      <w:numFmt w:val="bullet"/>
      <w:lvlText w:val="•"/>
      <w:lvlJc w:val="left"/>
      <w:pPr>
        <w:ind w:left="6282" w:hanging="123"/>
      </w:pPr>
      <w:rPr>
        <w:rFonts w:hint="default"/>
      </w:rPr>
    </w:lvl>
    <w:lvl w:ilvl="6" w:tplc="1D48AA22">
      <w:start w:val="1"/>
      <w:numFmt w:val="bullet"/>
      <w:lvlText w:val="•"/>
      <w:lvlJc w:val="left"/>
      <w:pPr>
        <w:ind w:left="7382" w:hanging="123"/>
      </w:pPr>
      <w:rPr>
        <w:rFonts w:hint="default"/>
      </w:rPr>
    </w:lvl>
    <w:lvl w:ilvl="7" w:tplc="7D3CF738">
      <w:start w:val="1"/>
      <w:numFmt w:val="bullet"/>
      <w:lvlText w:val="•"/>
      <w:lvlJc w:val="left"/>
      <w:pPr>
        <w:ind w:left="8482" w:hanging="123"/>
      </w:pPr>
      <w:rPr>
        <w:rFonts w:hint="default"/>
      </w:rPr>
    </w:lvl>
    <w:lvl w:ilvl="8" w:tplc="C476964A">
      <w:start w:val="1"/>
      <w:numFmt w:val="bullet"/>
      <w:lvlText w:val="•"/>
      <w:lvlJc w:val="left"/>
      <w:pPr>
        <w:ind w:left="9583" w:hanging="123"/>
      </w:pPr>
      <w:rPr>
        <w:rFonts w:hint="default"/>
      </w:rPr>
    </w:lvl>
  </w:abstractNum>
  <w:abstractNum w:abstractNumId="6">
    <w:nsid w:val="169B5CF8"/>
    <w:multiLevelType w:val="hybridMultilevel"/>
    <w:tmpl w:val="0160F6AC"/>
    <w:lvl w:ilvl="0" w:tplc="90A21A56">
      <w:start w:val="1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hint="default"/>
        <w:color w:val="131313"/>
        <w:w w:val="138"/>
        <w:sz w:val="23"/>
        <w:szCs w:val="23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6F13D85"/>
    <w:multiLevelType w:val="hybridMultilevel"/>
    <w:tmpl w:val="A92A267A"/>
    <w:lvl w:ilvl="0" w:tplc="63A07B66">
      <w:start w:val="1"/>
      <w:numFmt w:val="decimal"/>
      <w:lvlText w:val="%1."/>
      <w:lvlJc w:val="left"/>
      <w:pPr>
        <w:ind w:left="1528" w:hanging="325"/>
      </w:pPr>
      <w:rPr>
        <w:rFonts w:ascii="Times New Roman" w:eastAsia="Times New Roman" w:hAnsi="Times New Roman" w:hint="default"/>
        <w:color w:val="151515"/>
        <w:w w:val="109"/>
        <w:sz w:val="23"/>
        <w:szCs w:val="23"/>
      </w:rPr>
    </w:lvl>
    <w:lvl w:ilvl="1" w:tplc="98A6B57C">
      <w:start w:val="1"/>
      <w:numFmt w:val="bullet"/>
      <w:lvlText w:val="•"/>
      <w:lvlJc w:val="left"/>
      <w:pPr>
        <w:ind w:left="2240" w:hanging="337"/>
      </w:pPr>
      <w:rPr>
        <w:rFonts w:ascii="Times New Roman" w:eastAsia="Times New Roman" w:hAnsi="Times New Roman" w:hint="default"/>
        <w:color w:val="151515"/>
        <w:w w:val="159"/>
        <w:sz w:val="23"/>
        <w:szCs w:val="23"/>
      </w:rPr>
    </w:lvl>
    <w:lvl w:ilvl="2" w:tplc="CF6A9D7E">
      <w:start w:val="1"/>
      <w:numFmt w:val="bullet"/>
      <w:lvlText w:val="•"/>
      <w:lvlJc w:val="left"/>
      <w:pPr>
        <w:ind w:left="3313" w:hanging="337"/>
      </w:pPr>
      <w:rPr>
        <w:rFonts w:hint="default"/>
      </w:rPr>
    </w:lvl>
    <w:lvl w:ilvl="3" w:tplc="869C77F8">
      <w:start w:val="1"/>
      <w:numFmt w:val="bullet"/>
      <w:lvlText w:val="•"/>
      <w:lvlJc w:val="left"/>
      <w:pPr>
        <w:ind w:left="4387" w:hanging="337"/>
      </w:pPr>
      <w:rPr>
        <w:rFonts w:hint="default"/>
      </w:rPr>
    </w:lvl>
    <w:lvl w:ilvl="4" w:tplc="CEFC2F94">
      <w:start w:val="1"/>
      <w:numFmt w:val="bullet"/>
      <w:lvlText w:val="•"/>
      <w:lvlJc w:val="left"/>
      <w:pPr>
        <w:ind w:left="5461" w:hanging="337"/>
      </w:pPr>
      <w:rPr>
        <w:rFonts w:hint="default"/>
      </w:rPr>
    </w:lvl>
    <w:lvl w:ilvl="5" w:tplc="AD18EC96">
      <w:start w:val="1"/>
      <w:numFmt w:val="bullet"/>
      <w:lvlText w:val="•"/>
      <w:lvlJc w:val="left"/>
      <w:pPr>
        <w:ind w:left="6535" w:hanging="337"/>
      </w:pPr>
      <w:rPr>
        <w:rFonts w:hint="default"/>
      </w:rPr>
    </w:lvl>
    <w:lvl w:ilvl="6" w:tplc="E410E042">
      <w:start w:val="1"/>
      <w:numFmt w:val="bullet"/>
      <w:lvlText w:val="•"/>
      <w:lvlJc w:val="left"/>
      <w:pPr>
        <w:ind w:left="7608" w:hanging="337"/>
      </w:pPr>
      <w:rPr>
        <w:rFonts w:hint="default"/>
      </w:rPr>
    </w:lvl>
    <w:lvl w:ilvl="7" w:tplc="F03A952E">
      <w:start w:val="1"/>
      <w:numFmt w:val="bullet"/>
      <w:lvlText w:val="•"/>
      <w:lvlJc w:val="left"/>
      <w:pPr>
        <w:ind w:left="8682" w:hanging="337"/>
      </w:pPr>
      <w:rPr>
        <w:rFonts w:hint="default"/>
      </w:rPr>
    </w:lvl>
    <w:lvl w:ilvl="8" w:tplc="B2D29A2C">
      <w:start w:val="1"/>
      <w:numFmt w:val="bullet"/>
      <w:lvlText w:val="•"/>
      <w:lvlJc w:val="left"/>
      <w:pPr>
        <w:ind w:left="9756" w:hanging="337"/>
      </w:pPr>
      <w:rPr>
        <w:rFonts w:hint="default"/>
      </w:rPr>
    </w:lvl>
  </w:abstractNum>
  <w:abstractNum w:abstractNumId="8">
    <w:nsid w:val="1A10176F"/>
    <w:multiLevelType w:val="hybridMultilevel"/>
    <w:tmpl w:val="533809E2"/>
    <w:lvl w:ilvl="0" w:tplc="9DA09AA8">
      <w:start w:val="1"/>
      <w:numFmt w:val="bullet"/>
      <w:lvlText w:val="-"/>
      <w:lvlJc w:val="left"/>
      <w:pPr>
        <w:ind w:left="2035" w:hanging="315"/>
      </w:pPr>
      <w:rPr>
        <w:rFonts w:ascii="Times New Roman" w:eastAsia="Times New Roman" w:hAnsi="Times New Roman" w:hint="default"/>
        <w:color w:val="131313"/>
        <w:w w:val="146"/>
        <w:sz w:val="23"/>
        <w:szCs w:val="23"/>
      </w:rPr>
    </w:lvl>
    <w:lvl w:ilvl="1" w:tplc="9A7C334C">
      <w:start w:val="1"/>
      <w:numFmt w:val="bullet"/>
      <w:lvlText w:val="•"/>
      <w:lvlJc w:val="left"/>
      <w:pPr>
        <w:ind w:left="3016" w:hanging="315"/>
      </w:pPr>
      <w:rPr>
        <w:rFonts w:hint="default"/>
      </w:rPr>
    </w:lvl>
    <w:lvl w:ilvl="2" w:tplc="5DAAD044">
      <w:start w:val="1"/>
      <w:numFmt w:val="bullet"/>
      <w:lvlText w:val="•"/>
      <w:lvlJc w:val="left"/>
      <w:pPr>
        <w:ind w:left="3992" w:hanging="315"/>
      </w:pPr>
      <w:rPr>
        <w:rFonts w:hint="default"/>
      </w:rPr>
    </w:lvl>
    <w:lvl w:ilvl="3" w:tplc="77C4289E">
      <w:start w:val="1"/>
      <w:numFmt w:val="bullet"/>
      <w:lvlText w:val="•"/>
      <w:lvlJc w:val="left"/>
      <w:pPr>
        <w:ind w:left="4969" w:hanging="315"/>
      </w:pPr>
      <w:rPr>
        <w:rFonts w:hint="default"/>
      </w:rPr>
    </w:lvl>
    <w:lvl w:ilvl="4" w:tplc="9B2C9142">
      <w:start w:val="1"/>
      <w:numFmt w:val="bullet"/>
      <w:lvlText w:val="•"/>
      <w:lvlJc w:val="left"/>
      <w:pPr>
        <w:ind w:left="5945" w:hanging="315"/>
      </w:pPr>
      <w:rPr>
        <w:rFonts w:hint="default"/>
      </w:rPr>
    </w:lvl>
    <w:lvl w:ilvl="5" w:tplc="FEC682E6">
      <w:start w:val="1"/>
      <w:numFmt w:val="bullet"/>
      <w:lvlText w:val="•"/>
      <w:lvlJc w:val="left"/>
      <w:pPr>
        <w:ind w:left="6922" w:hanging="315"/>
      </w:pPr>
      <w:rPr>
        <w:rFonts w:hint="default"/>
      </w:rPr>
    </w:lvl>
    <w:lvl w:ilvl="6" w:tplc="56BE4842">
      <w:start w:val="1"/>
      <w:numFmt w:val="bullet"/>
      <w:lvlText w:val="•"/>
      <w:lvlJc w:val="left"/>
      <w:pPr>
        <w:ind w:left="7898" w:hanging="315"/>
      </w:pPr>
      <w:rPr>
        <w:rFonts w:hint="default"/>
      </w:rPr>
    </w:lvl>
    <w:lvl w:ilvl="7" w:tplc="72D03788">
      <w:start w:val="1"/>
      <w:numFmt w:val="bullet"/>
      <w:lvlText w:val="•"/>
      <w:lvlJc w:val="left"/>
      <w:pPr>
        <w:ind w:left="8874" w:hanging="315"/>
      </w:pPr>
      <w:rPr>
        <w:rFonts w:hint="default"/>
      </w:rPr>
    </w:lvl>
    <w:lvl w:ilvl="8" w:tplc="ECD65B2E">
      <w:start w:val="1"/>
      <w:numFmt w:val="bullet"/>
      <w:lvlText w:val="•"/>
      <w:lvlJc w:val="left"/>
      <w:pPr>
        <w:ind w:left="9851" w:hanging="315"/>
      </w:pPr>
      <w:rPr>
        <w:rFonts w:hint="default"/>
      </w:rPr>
    </w:lvl>
  </w:abstractNum>
  <w:abstractNum w:abstractNumId="9">
    <w:nsid w:val="1FF940AA"/>
    <w:multiLevelType w:val="hybridMultilevel"/>
    <w:tmpl w:val="EFE60F02"/>
    <w:lvl w:ilvl="0" w:tplc="90A21A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131313"/>
        <w:w w:val="138"/>
        <w:sz w:val="23"/>
        <w:szCs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1B53B0"/>
    <w:multiLevelType w:val="hybridMultilevel"/>
    <w:tmpl w:val="84727548"/>
    <w:lvl w:ilvl="0" w:tplc="E0606FC2">
      <w:start w:val="1"/>
      <w:numFmt w:val="bullet"/>
      <w:lvlText w:val="-"/>
      <w:lvlJc w:val="left"/>
      <w:pPr>
        <w:ind w:left="2273" w:hanging="322"/>
      </w:pPr>
      <w:rPr>
        <w:rFonts w:ascii="Times New Roman" w:eastAsia="Times New Roman" w:hAnsi="Times New Roman" w:hint="default"/>
        <w:color w:val="161616"/>
        <w:w w:val="145"/>
        <w:sz w:val="23"/>
        <w:szCs w:val="23"/>
      </w:rPr>
    </w:lvl>
    <w:lvl w:ilvl="1" w:tplc="BDEED11E">
      <w:start w:val="1"/>
      <w:numFmt w:val="bullet"/>
      <w:lvlText w:val="•"/>
      <w:lvlJc w:val="left"/>
      <w:pPr>
        <w:ind w:left="3228" w:hanging="322"/>
      </w:pPr>
      <w:rPr>
        <w:rFonts w:hint="default"/>
      </w:rPr>
    </w:lvl>
    <w:lvl w:ilvl="2" w:tplc="2C38CF02">
      <w:start w:val="1"/>
      <w:numFmt w:val="bullet"/>
      <w:lvlText w:val="•"/>
      <w:lvlJc w:val="left"/>
      <w:pPr>
        <w:ind w:left="4176" w:hanging="322"/>
      </w:pPr>
      <w:rPr>
        <w:rFonts w:hint="default"/>
      </w:rPr>
    </w:lvl>
    <w:lvl w:ilvl="3" w:tplc="3E7A3AB8">
      <w:start w:val="1"/>
      <w:numFmt w:val="bullet"/>
      <w:lvlText w:val="•"/>
      <w:lvlJc w:val="left"/>
      <w:pPr>
        <w:ind w:left="5125" w:hanging="322"/>
      </w:pPr>
      <w:rPr>
        <w:rFonts w:hint="default"/>
      </w:rPr>
    </w:lvl>
    <w:lvl w:ilvl="4" w:tplc="01DEE6B0">
      <w:start w:val="1"/>
      <w:numFmt w:val="bullet"/>
      <w:lvlText w:val="•"/>
      <w:lvlJc w:val="left"/>
      <w:pPr>
        <w:ind w:left="6073" w:hanging="322"/>
      </w:pPr>
      <w:rPr>
        <w:rFonts w:hint="default"/>
      </w:rPr>
    </w:lvl>
    <w:lvl w:ilvl="5" w:tplc="A02A1B88">
      <w:start w:val="1"/>
      <w:numFmt w:val="bullet"/>
      <w:lvlText w:val="•"/>
      <w:lvlJc w:val="left"/>
      <w:pPr>
        <w:ind w:left="7022" w:hanging="322"/>
      </w:pPr>
      <w:rPr>
        <w:rFonts w:hint="default"/>
      </w:rPr>
    </w:lvl>
    <w:lvl w:ilvl="6" w:tplc="7D3CFBC6">
      <w:start w:val="1"/>
      <w:numFmt w:val="bullet"/>
      <w:lvlText w:val="•"/>
      <w:lvlJc w:val="left"/>
      <w:pPr>
        <w:ind w:left="7970" w:hanging="322"/>
      </w:pPr>
      <w:rPr>
        <w:rFonts w:hint="default"/>
      </w:rPr>
    </w:lvl>
    <w:lvl w:ilvl="7" w:tplc="7EFAA4F8">
      <w:start w:val="1"/>
      <w:numFmt w:val="bullet"/>
      <w:lvlText w:val="•"/>
      <w:lvlJc w:val="left"/>
      <w:pPr>
        <w:ind w:left="8918" w:hanging="322"/>
      </w:pPr>
      <w:rPr>
        <w:rFonts w:hint="default"/>
      </w:rPr>
    </w:lvl>
    <w:lvl w:ilvl="8" w:tplc="4EC2B964">
      <w:start w:val="1"/>
      <w:numFmt w:val="bullet"/>
      <w:lvlText w:val="•"/>
      <w:lvlJc w:val="left"/>
      <w:pPr>
        <w:ind w:left="9867" w:hanging="322"/>
      </w:pPr>
      <w:rPr>
        <w:rFonts w:hint="default"/>
      </w:rPr>
    </w:lvl>
  </w:abstractNum>
  <w:abstractNum w:abstractNumId="11">
    <w:nsid w:val="37C3664F"/>
    <w:multiLevelType w:val="hybridMultilevel"/>
    <w:tmpl w:val="6A329F6A"/>
    <w:lvl w:ilvl="0" w:tplc="0D7EDEB4">
      <w:start w:val="1"/>
      <w:numFmt w:val="decimal"/>
      <w:lvlText w:val="%1."/>
      <w:lvlJc w:val="left"/>
      <w:pPr>
        <w:ind w:left="1080" w:hanging="360"/>
      </w:pPr>
      <w:rPr>
        <w:rFonts w:eastAsiaTheme="minorHAnsi" w:cstheme="minorBidi" w:hint="default"/>
        <w:color w:val="15151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97D2952"/>
    <w:multiLevelType w:val="hybridMultilevel"/>
    <w:tmpl w:val="F40C0182"/>
    <w:lvl w:ilvl="0" w:tplc="246215E6">
      <w:start w:val="3"/>
      <w:numFmt w:val="decimal"/>
      <w:lvlText w:val="%1."/>
      <w:lvlJc w:val="left"/>
      <w:pPr>
        <w:ind w:left="1538" w:hanging="339"/>
      </w:pPr>
      <w:rPr>
        <w:rFonts w:ascii="Times New Roman" w:eastAsia="Times New Roman" w:hAnsi="Times New Roman" w:hint="default"/>
        <w:color w:val="151515"/>
        <w:w w:val="109"/>
        <w:sz w:val="23"/>
        <w:szCs w:val="23"/>
      </w:rPr>
    </w:lvl>
    <w:lvl w:ilvl="1" w:tplc="9AE49BDC">
      <w:start w:val="1"/>
      <w:numFmt w:val="decimal"/>
      <w:lvlText w:val="%2."/>
      <w:lvlJc w:val="left"/>
      <w:pPr>
        <w:ind w:left="1819" w:hanging="317"/>
      </w:pPr>
      <w:rPr>
        <w:rFonts w:ascii="Times New Roman" w:eastAsia="Times New Roman" w:hAnsi="Times New Roman" w:hint="default"/>
        <w:color w:val="111111"/>
        <w:w w:val="101"/>
        <w:sz w:val="24"/>
        <w:szCs w:val="24"/>
      </w:rPr>
    </w:lvl>
    <w:lvl w:ilvl="2" w:tplc="DEA27E18">
      <w:start w:val="1"/>
      <w:numFmt w:val="bullet"/>
      <w:lvlText w:val="•"/>
      <w:lvlJc w:val="left"/>
      <w:pPr>
        <w:ind w:left="2940" w:hanging="317"/>
      </w:pPr>
      <w:rPr>
        <w:rFonts w:hint="default"/>
      </w:rPr>
    </w:lvl>
    <w:lvl w:ilvl="3" w:tplc="FC8AD562">
      <w:start w:val="1"/>
      <w:numFmt w:val="bullet"/>
      <w:lvlText w:val="•"/>
      <w:lvlJc w:val="left"/>
      <w:pPr>
        <w:ind w:left="4060" w:hanging="317"/>
      </w:pPr>
      <w:rPr>
        <w:rFonts w:hint="default"/>
      </w:rPr>
    </w:lvl>
    <w:lvl w:ilvl="4" w:tplc="953A55B4">
      <w:start w:val="1"/>
      <w:numFmt w:val="bullet"/>
      <w:lvlText w:val="•"/>
      <w:lvlJc w:val="left"/>
      <w:pPr>
        <w:ind w:left="5181" w:hanging="317"/>
      </w:pPr>
      <w:rPr>
        <w:rFonts w:hint="default"/>
      </w:rPr>
    </w:lvl>
    <w:lvl w:ilvl="5" w:tplc="2E664B36">
      <w:start w:val="1"/>
      <w:numFmt w:val="bullet"/>
      <w:lvlText w:val="•"/>
      <w:lvlJc w:val="left"/>
      <w:pPr>
        <w:ind w:left="6301" w:hanging="317"/>
      </w:pPr>
      <w:rPr>
        <w:rFonts w:hint="default"/>
      </w:rPr>
    </w:lvl>
    <w:lvl w:ilvl="6" w:tplc="ED1C0E06">
      <w:start w:val="1"/>
      <w:numFmt w:val="bullet"/>
      <w:lvlText w:val="•"/>
      <w:lvlJc w:val="left"/>
      <w:pPr>
        <w:ind w:left="7422" w:hanging="317"/>
      </w:pPr>
      <w:rPr>
        <w:rFonts w:hint="default"/>
      </w:rPr>
    </w:lvl>
    <w:lvl w:ilvl="7" w:tplc="3B36E386">
      <w:start w:val="1"/>
      <w:numFmt w:val="bullet"/>
      <w:lvlText w:val="•"/>
      <w:lvlJc w:val="left"/>
      <w:pPr>
        <w:ind w:left="8542" w:hanging="317"/>
      </w:pPr>
      <w:rPr>
        <w:rFonts w:hint="default"/>
      </w:rPr>
    </w:lvl>
    <w:lvl w:ilvl="8" w:tplc="2F46DA2A">
      <w:start w:val="1"/>
      <w:numFmt w:val="bullet"/>
      <w:lvlText w:val="•"/>
      <w:lvlJc w:val="left"/>
      <w:pPr>
        <w:ind w:left="9663" w:hanging="317"/>
      </w:pPr>
      <w:rPr>
        <w:rFonts w:hint="default"/>
      </w:rPr>
    </w:lvl>
  </w:abstractNum>
  <w:abstractNum w:abstractNumId="13">
    <w:nsid w:val="42904762"/>
    <w:multiLevelType w:val="hybridMultilevel"/>
    <w:tmpl w:val="6AE65890"/>
    <w:lvl w:ilvl="0" w:tplc="02EA1266">
      <w:start w:val="1"/>
      <w:numFmt w:val="bullet"/>
      <w:lvlText w:val="·"/>
      <w:lvlJc w:val="left"/>
      <w:pPr>
        <w:ind w:left="2288" w:hanging="246"/>
      </w:pPr>
      <w:rPr>
        <w:rFonts w:ascii="Times New Roman" w:eastAsia="Times New Roman" w:hAnsi="Times New Roman" w:hint="default"/>
        <w:color w:val="575757"/>
        <w:w w:val="225"/>
        <w:sz w:val="23"/>
        <w:szCs w:val="23"/>
      </w:rPr>
    </w:lvl>
    <w:lvl w:ilvl="1" w:tplc="4EB4AF5A">
      <w:start w:val="1"/>
      <w:numFmt w:val="bullet"/>
      <w:lvlText w:val="•"/>
      <w:lvlJc w:val="left"/>
      <w:pPr>
        <w:ind w:left="3228" w:hanging="246"/>
      </w:pPr>
      <w:rPr>
        <w:rFonts w:hint="default"/>
      </w:rPr>
    </w:lvl>
    <w:lvl w:ilvl="2" w:tplc="9E7691C4">
      <w:start w:val="1"/>
      <w:numFmt w:val="bullet"/>
      <w:lvlText w:val="•"/>
      <w:lvlJc w:val="left"/>
      <w:pPr>
        <w:ind w:left="4176" w:hanging="246"/>
      </w:pPr>
      <w:rPr>
        <w:rFonts w:hint="default"/>
      </w:rPr>
    </w:lvl>
    <w:lvl w:ilvl="3" w:tplc="7CC2B0E2">
      <w:start w:val="1"/>
      <w:numFmt w:val="bullet"/>
      <w:lvlText w:val="•"/>
      <w:lvlJc w:val="left"/>
      <w:pPr>
        <w:ind w:left="5125" w:hanging="246"/>
      </w:pPr>
      <w:rPr>
        <w:rFonts w:hint="default"/>
      </w:rPr>
    </w:lvl>
    <w:lvl w:ilvl="4" w:tplc="81F87892">
      <w:start w:val="1"/>
      <w:numFmt w:val="bullet"/>
      <w:lvlText w:val="•"/>
      <w:lvlJc w:val="left"/>
      <w:pPr>
        <w:ind w:left="6073" w:hanging="246"/>
      </w:pPr>
      <w:rPr>
        <w:rFonts w:hint="default"/>
      </w:rPr>
    </w:lvl>
    <w:lvl w:ilvl="5" w:tplc="F85C9FCA">
      <w:start w:val="1"/>
      <w:numFmt w:val="bullet"/>
      <w:lvlText w:val="•"/>
      <w:lvlJc w:val="left"/>
      <w:pPr>
        <w:ind w:left="7022" w:hanging="246"/>
      </w:pPr>
      <w:rPr>
        <w:rFonts w:hint="default"/>
      </w:rPr>
    </w:lvl>
    <w:lvl w:ilvl="6" w:tplc="8CAE7EFE">
      <w:start w:val="1"/>
      <w:numFmt w:val="bullet"/>
      <w:lvlText w:val="•"/>
      <w:lvlJc w:val="left"/>
      <w:pPr>
        <w:ind w:left="7970" w:hanging="246"/>
      </w:pPr>
      <w:rPr>
        <w:rFonts w:hint="default"/>
      </w:rPr>
    </w:lvl>
    <w:lvl w:ilvl="7" w:tplc="6166EC18">
      <w:start w:val="1"/>
      <w:numFmt w:val="bullet"/>
      <w:lvlText w:val="•"/>
      <w:lvlJc w:val="left"/>
      <w:pPr>
        <w:ind w:left="8918" w:hanging="246"/>
      </w:pPr>
      <w:rPr>
        <w:rFonts w:hint="default"/>
      </w:rPr>
    </w:lvl>
    <w:lvl w:ilvl="8" w:tplc="ECD07038">
      <w:start w:val="1"/>
      <w:numFmt w:val="bullet"/>
      <w:lvlText w:val="•"/>
      <w:lvlJc w:val="left"/>
      <w:pPr>
        <w:ind w:left="9867" w:hanging="246"/>
      </w:pPr>
      <w:rPr>
        <w:rFonts w:hint="default"/>
      </w:rPr>
    </w:lvl>
  </w:abstractNum>
  <w:abstractNum w:abstractNumId="14">
    <w:nsid w:val="4F4A1033"/>
    <w:multiLevelType w:val="hybridMultilevel"/>
    <w:tmpl w:val="65F02CA6"/>
    <w:lvl w:ilvl="0" w:tplc="3F18EB50">
      <w:start w:val="1"/>
      <w:numFmt w:val="decimal"/>
      <w:lvlText w:val="%1."/>
      <w:lvlJc w:val="left"/>
      <w:pPr>
        <w:ind w:left="2283" w:hanging="327"/>
      </w:pPr>
      <w:rPr>
        <w:rFonts w:ascii="Times New Roman" w:eastAsia="Times New Roman" w:hAnsi="Times New Roman" w:hint="default"/>
        <w:color w:val="161616"/>
        <w:w w:val="110"/>
        <w:sz w:val="23"/>
        <w:szCs w:val="23"/>
      </w:rPr>
    </w:lvl>
    <w:lvl w:ilvl="1" w:tplc="0EECE9A4">
      <w:start w:val="1"/>
      <w:numFmt w:val="bullet"/>
      <w:lvlText w:val="•"/>
      <w:lvlJc w:val="left"/>
      <w:pPr>
        <w:ind w:left="3228" w:hanging="327"/>
      </w:pPr>
      <w:rPr>
        <w:rFonts w:hint="default"/>
      </w:rPr>
    </w:lvl>
    <w:lvl w:ilvl="2" w:tplc="E26836E0">
      <w:start w:val="1"/>
      <w:numFmt w:val="bullet"/>
      <w:lvlText w:val="•"/>
      <w:lvlJc w:val="left"/>
      <w:pPr>
        <w:ind w:left="4176" w:hanging="327"/>
      </w:pPr>
      <w:rPr>
        <w:rFonts w:hint="default"/>
      </w:rPr>
    </w:lvl>
    <w:lvl w:ilvl="3" w:tplc="8B9ECAF4">
      <w:start w:val="1"/>
      <w:numFmt w:val="bullet"/>
      <w:lvlText w:val="•"/>
      <w:lvlJc w:val="left"/>
      <w:pPr>
        <w:ind w:left="5125" w:hanging="327"/>
      </w:pPr>
      <w:rPr>
        <w:rFonts w:hint="default"/>
      </w:rPr>
    </w:lvl>
    <w:lvl w:ilvl="4" w:tplc="98486BC2">
      <w:start w:val="1"/>
      <w:numFmt w:val="bullet"/>
      <w:lvlText w:val="•"/>
      <w:lvlJc w:val="left"/>
      <w:pPr>
        <w:ind w:left="6073" w:hanging="327"/>
      </w:pPr>
      <w:rPr>
        <w:rFonts w:hint="default"/>
      </w:rPr>
    </w:lvl>
    <w:lvl w:ilvl="5" w:tplc="5AEA24FA">
      <w:start w:val="1"/>
      <w:numFmt w:val="bullet"/>
      <w:lvlText w:val="•"/>
      <w:lvlJc w:val="left"/>
      <w:pPr>
        <w:ind w:left="7022" w:hanging="327"/>
      </w:pPr>
      <w:rPr>
        <w:rFonts w:hint="default"/>
      </w:rPr>
    </w:lvl>
    <w:lvl w:ilvl="6" w:tplc="16228E36">
      <w:start w:val="1"/>
      <w:numFmt w:val="bullet"/>
      <w:lvlText w:val="•"/>
      <w:lvlJc w:val="left"/>
      <w:pPr>
        <w:ind w:left="7970" w:hanging="327"/>
      </w:pPr>
      <w:rPr>
        <w:rFonts w:hint="default"/>
      </w:rPr>
    </w:lvl>
    <w:lvl w:ilvl="7" w:tplc="53289758">
      <w:start w:val="1"/>
      <w:numFmt w:val="bullet"/>
      <w:lvlText w:val="•"/>
      <w:lvlJc w:val="left"/>
      <w:pPr>
        <w:ind w:left="8918" w:hanging="327"/>
      </w:pPr>
      <w:rPr>
        <w:rFonts w:hint="default"/>
      </w:rPr>
    </w:lvl>
    <w:lvl w:ilvl="8" w:tplc="9B02195C">
      <w:start w:val="1"/>
      <w:numFmt w:val="bullet"/>
      <w:lvlText w:val="•"/>
      <w:lvlJc w:val="left"/>
      <w:pPr>
        <w:ind w:left="9867" w:hanging="327"/>
      </w:pPr>
      <w:rPr>
        <w:rFonts w:hint="default"/>
      </w:rPr>
    </w:lvl>
  </w:abstractNum>
  <w:abstractNum w:abstractNumId="15">
    <w:nsid w:val="5D0315E5"/>
    <w:multiLevelType w:val="hybridMultilevel"/>
    <w:tmpl w:val="E1FE7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78512D"/>
    <w:multiLevelType w:val="hybridMultilevel"/>
    <w:tmpl w:val="AF1AEE08"/>
    <w:lvl w:ilvl="0" w:tplc="E0606FC2">
      <w:start w:val="1"/>
      <w:numFmt w:val="bullet"/>
      <w:lvlText w:val="-"/>
      <w:lvlJc w:val="left"/>
      <w:pPr>
        <w:ind w:left="1102" w:hanging="360"/>
      </w:pPr>
      <w:rPr>
        <w:rFonts w:ascii="Times New Roman" w:eastAsia="Times New Roman" w:hAnsi="Times New Roman" w:hint="default"/>
        <w:color w:val="161616"/>
        <w:w w:val="145"/>
        <w:sz w:val="23"/>
        <w:szCs w:val="23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7">
    <w:nsid w:val="6E6B42AA"/>
    <w:multiLevelType w:val="hybridMultilevel"/>
    <w:tmpl w:val="5A56043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77C04C5D"/>
    <w:multiLevelType w:val="hybridMultilevel"/>
    <w:tmpl w:val="18F861B4"/>
    <w:lvl w:ilvl="0" w:tplc="0D7EDEB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1515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9"/>
  </w:num>
  <w:num w:numId="5">
    <w:abstractNumId w:val="17"/>
  </w:num>
  <w:num w:numId="6">
    <w:abstractNumId w:val="8"/>
  </w:num>
  <w:num w:numId="7">
    <w:abstractNumId w:val="1"/>
  </w:num>
  <w:num w:numId="8">
    <w:abstractNumId w:val="0"/>
  </w:num>
  <w:num w:numId="9">
    <w:abstractNumId w:val="5"/>
  </w:num>
  <w:num w:numId="10">
    <w:abstractNumId w:val="16"/>
  </w:num>
  <w:num w:numId="11">
    <w:abstractNumId w:val="12"/>
  </w:num>
  <w:num w:numId="12">
    <w:abstractNumId w:val="7"/>
  </w:num>
  <w:num w:numId="13">
    <w:abstractNumId w:val="3"/>
  </w:num>
  <w:num w:numId="14">
    <w:abstractNumId w:val="4"/>
  </w:num>
  <w:num w:numId="15">
    <w:abstractNumId w:val="18"/>
  </w:num>
  <w:num w:numId="16">
    <w:abstractNumId w:val="15"/>
  </w:num>
  <w:num w:numId="17">
    <w:abstractNumId w:val="6"/>
  </w:num>
  <w:num w:numId="18">
    <w:abstractNumId w:val="2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1013"/>
    <w:rsid w:val="00027CDE"/>
    <w:rsid w:val="000522CE"/>
    <w:rsid w:val="00053AB1"/>
    <w:rsid w:val="000677E7"/>
    <w:rsid w:val="000920BD"/>
    <w:rsid w:val="000B2ED8"/>
    <w:rsid w:val="000B37B8"/>
    <w:rsid w:val="000B4676"/>
    <w:rsid w:val="000B497A"/>
    <w:rsid w:val="000C0B96"/>
    <w:rsid w:val="000C3B4C"/>
    <w:rsid w:val="000E0A3A"/>
    <w:rsid w:val="000E24C3"/>
    <w:rsid w:val="000F579D"/>
    <w:rsid w:val="00100C13"/>
    <w:rsid w:val="00111013"/>
    <w:rsid w:val="001165D9"/>
    <w:rsid w:val="00126480"/>
    <w:rsid w:val="0015091A"/>
    <w:rsid w:val="00152614"/>
    <w:rsid w:val="00196610"/>
    <w:rsid w:val="001A1180"/>
    <w:rsid w:val="001B65F5"/>
    <w:rsid w:val="001C0551"/>
    <w:rsid w:val="001D2251"/>
    <w:rsid w:val="001F15B5"/>
    <w:rsid w:val="00206DB9"/>
    <w:rsid w:val="00220D16"/>
    <w:rsid w:val="00256AC4"/>
    <w:rsid w:val="00257D30"/>
    <w:rsid w:val="00260169"/>
    <w:rsid w:val="00261810"/>
    <w:rsid w:val="00265E52"/>
    <w:rsid w:val="002A3452"/>
    <w:rsid w:val="002A5A61"/>
    <w:rsid w:val="002C640E"/>
    <w:rsid w:val="002D307D"/>
    <w:rsid w:val="002D6D1F"/>
    <w:rsid w:val="003153E3"/>
    <w:rsid w:val="00316969"/>
    <w:rsid w:val="00345838"/>
    <w:rsid w:val="00352F17"/>
    <w:rsid w:val="003709A8"/>
    <w:rsid w:val="003815B9"/>
    <w:rsid w:val="00383120"/>
    <w:rsid w:val="00393020"/>
    <w:rsid w:val="00397BA5"/>
    <w:rsid w:val="003B3F34"/>
    <w:rsid w:val="003B7E7F"/>
    <w:rsid w:val="003C312E"/>
    <w:rsid w:val="003C7C0A"/>
    <w:rsid w:val="003D2A55"/>
    <w:rsid w:val="003D2B0F"/>
    <w:rsid w:val="003D50E5"/>
    <w:rsid w:val="003D5EF7"/>
    <w:rsid w:val="003D79F1"/>
    <w:rsid w:val="003E30E7"/>
    <w:rsid w:val="003F7A95"/>
    <w:rsid w:val="00406DBF"/>
    <w:rsid w:val="00430945"/>
    <w:rsid w:val="00431A72"/>
    <w:rsid w:val="00434A1B"/>
    <w:rsid w:val="00440C28"/>
    <w:rsid w:val="00442833"/>
    <w:rsid w:val="004520C4"/>
    <w:rsid w:val="00456134"/>
    <w:rsid w:val="00471797"/>
    <w:rsid w:val="004C275A"/>
    <w:rsid w:val="004C311E"/>
    <w:rsid w:val="004F2C39"/>
    <w:rsid w:val="004F4C40"/>
    <w:rsid w:val="004F71C4"/>
    <w:rsid w:val="0051573E"/>
    <w:rsid w:val="005340F8"/>
    <w:rsid w:val="00535753"/>
    <w:rsid w:val="005A5392"/>
    <w:rsid w:val="005B5167"/>
    <w:rsid w:val="005B5575"/>
    <w:rsid w:val="005B7A29"/>
    <w:rsid w:val="005C0BEE"/>
    <w:rsid w:val="005D1135"/>
    <w:rsid w:val="005D18DE"/>
    <w:rsid w:val="005D29CE"/>
    <w:rsid w:val="005D42AD"/>
    <w:rsid w:val="005E3610"/>
    <w:rsid w:val="005E7644"/>
    <w:rsid w:val="005F5FB5"/>
    <w:rsid w:val="00605A89"/>
    <w:rsid w:val="00607A89"/>
    <w:rsid w:val="00622259"/>
    <w:rsid w:val="006337DB"/>
    <w:rsid w:val="0063696D"/>
    <w:rsid w:val="0065725A"/>
    <w:rsid w:val="00671074"/>
    <w:rsid w:val="00672412"/>
    <w:rsid w:val="00675EB6"/>
    <w:rsid w:val="00677DB9"/>
    <w:rsid w:val="00685443"/>
    <w:rsid w:val="006A4168"/>
    <w:rsid w:val="006B1EEB"/>
    <w:rsid w:val="006B39CA"/>
    <w:rsid w:val="006C2530"/>
    <w:rsid w:val="006C7AE2"/>
    <w:rsid w:val="006D4083"/>
    <w:rsid w:val="006D53ED"/>
    <w:rsid w:val="006E2A41"/>
    <w:rsid w:val="006E5971"/>
    <w:rsid w:val="006F54D7"/>
    <w:rsid w:val="007134F3"/>
    <w:rsid w:val="0072454D"/>
    <w:rsid w:val="007270A4"/>
    <w:rsid w:val="0076148C"/>
    <w:rsid w:val="007639D9"/>
    <w:rsid w:val="007A223F"/>
    <w:rsid w:val="007A5DFC"/>
    <w:rsid w:val="007B10E6"/>
    <w:rsid w:val="007C0919"/>
    <w:rsid w:val="007C5A80"/>
    <w:rsid w:val="007D539B"/>
    <w:rsid w:val="007D6797"/>
    <w:rsid w:val="007E22D4"/>
    <w:rsid w:val="007E6200"/>
    <w:rsid w:val="00805A89"/>
    <w:rsid w:val="00816092"/>
    <w:rsid w:val="00834F0E"/>
    <w:rsid w:val="00836662"/>
    <w:rsid w:val="00852338"/>
    <w:rsid w:val="00856B95"/>
    <w:rsid w:val="00866F8A"/>
    <w:rsid w:val="008A3011"/>
    <w:rsid w:val="008C0E14"/>
    <w:rsid w:val="008C2DD3"/>
    <w:rsid w:val="008C64D7"/>
    <w:rsid w:val="008D5F46"/>
    <w:rsid w:val="008E66D4"/>
    <w:rsid w:val="008F0E89"/>
    <w:rsid w:val="008F3B6C"/>
    <w:rsid w:val="008F74BE"/>
    <w:rsid w:val="00911AF4"/>
    <w:rsid w:val="00915C36"/>
    <w:rsid w:val="00917DAE"/>
    <w:rsid w:val="009421A6"/>
    <w:rsid w:val="0095432E"/>
    <w:rsid w:val="00955FB6"/>
    <w:rsid w:val="009603C6"/>
    <w:rsid w:val="009930D5"/>
    <w:rsid w:val="009B6300"/>
    <w:rsid w:val="009C2CD2"/>
    <w:rsid w:val="009C374A"/>
    <w:rsid w:val="009C63DB"/>
    <w:rsid w:val="009D0762"/>
    <w:rsid w:val="009D0C0C"/>
    <w:rsid w:val="009D0FBA"/>
    <w:rsid w:val="009E1919"/>
    <w:rsid w:val="009E2132"/>
    <w:rsid w:val="009F0A5B"/>
    <w:rsid w:val="009F0C0A"/>
    <w:rsid w:val="009F2E2B"/>
    <w:rsid w:val="009F6615"/>
    <w:rsid w:val="00A14856"/>
    <w:rsid w:val="00A2155D"/>
    <w:rsid w:val="00A2195C"/>
    <w:rsid w:val="00A427AA"/>
    <w:rsid w:val="00A467BE"/>
    <w:rsid w:val="00A47EEB"/>
    <w:rsid w:val="00A90749"/>
    <w:rsid w:val="00A91C1F"/>
    <w:rsid w:val="00AA3780"/>
    <w:rsid w:val="00AA4030"/>
    <w:rsid w:val="00AA5352"/>
    <w:rsid w:val="00AB50A2"/>
    <w:rsid w:val="00AB5EBF"/>
    <w:rsid w:val="00AB64B7"/>
    <w:rsid w:val="00AB72D6"/>
    <w:rsid w:val="00AC44F5"/>
    <w:rsid w:val="00AF3007"/>
    <w:rsid w:val="00B207AA"/>
    <w:rsid w:val="00B22F50"/>
    <w:rsid w:val="00B32527"/>
    <w:rsid w:val="00B33CAC"/>
    <w:rsid w:val="00B6029D"/>
    <w:rsid w:val="00B73756"/>
    <w:rsid w:val="00B757F6"/>
    <w:rsid w:val="00BC6403"/>
    <w:rsid w:val="00BD47F8"/>
    <w:rsid w:val="00BD6A7B"/>
    <w:rsid w:val="00BE04DB"/>
    <w:rsid w:val="00C02EC4"/>
    <w:rsid w:val="00C0474C"/>
    <w:rsid w:val="00C05535"/>
    <w:rsid w:val="00C12617"/>
    <w:rsid w:val="00C20435"/>
    <w:rsid w:val="00C33D48"/>
    <w:rsid w:val="00C377DE"/>
    <w:rsid w:val="00C4728B"/>
    <w:rsid w:val="00C91A2B"/>
    <w:rsid w:val="00C94B24"/>
    <w:rsid w:val="00C95699"/>
    <w:rsid w:val="00CB28C3"/>
    <w:rsid w:val="00CB38E9"/>
    <w:rsid w:val="00CB64AF"/>
    <w:rsid w:val="00CC6D40"/>
    <w:rsid w:val="00CD5B4E"/>
    <w:rsid w:val="00CE5E09"/>
    <w:rsid w:val="00D339AE"/>
    <w:rsid w:val="00D33F66"/>
    <w:rsid w:val="00D36A2D"/>
    <w:rsid w:val="00D43935"/>
    <w:rsid w:val="00D5064B"/>
    <w:rsid w:val="00D57187"/>
    <w:rsid w:val="00D6185F"/>
    <w:rsid w:val="00D93698"/>
    <w:rsid w:val="00D9768B"/>
    <w:rsid w:val="00DA7D03"/>
    <w:rsid w:val="00DC156D"/>
    <w:rsid w:val="00DC4884"/>
    <w:rsid w:val="00DC5E9F"/>
    <w:rsid w:val="00DD1980"/>
    <w:rsid w:val="00DD2BD3"/>
    <w:rsid w:val="00DD52B8"/>
    <w:rsid w:val="00DF0137"/>
    <w:rsid w:val="00E131BB"/>
    <w:rsid w:val="00E16499"/>
    <w:rsid w:val="00E212ED"/>
    <w:rsid w:val="00E4204A"/>
    <w:rsid w:val="00E442CF"/>
    <w:rsid w:val="00E453F1"/>
    <w:rsid w:val="00E46D29"/>
    <w:rsid w:val="00E51BA2"/>
    <w:rsid w:val="00E53508"/>
    <w:rsid w:val="00E540F5"/>
    <w:rsid w:val="00E5762E"/>
    <w:rsid w:val="00E74C61"/>
    <w:rsid w:val="00E86439"/>
    <w:rsid w:val="00E921F4"/>
    <w:rsid w:val="00EA618E"/>
    <w:rsid w:val="00EB419D"/>
    <w:rsid w:val="00ED150C"/>
    <w:rsid w:val="00EE2FBE"/>
    <w:rsid w:val="00EE531A"/>
    <w:rsid w:val="00EE754C"/>
    <w:rsid w:val="00F15198"/>
    <w:rsid w:val="00F164D1"/>
    <w:rsid w:val="00F336B5"/>
    <w:rsid w:val="00F45515"/>
    <w:rsid w:val="00F54218"/>
    <w:rsid w:val="00F7045F"/>
    <w:rsid w:val="00F718D4"/>
    <w:rsid w:val="00F7463A"/>
    <w:rsid w:val="00F8269C"/>
    <w:rsid w:val="00F82992"/>
    <w:rsid w:val="00F8402C"/>
    <w:rsid w:val="00F84DA1"/>
    <w:rsid w:val="00F97D54"/>
    <w:rsid w:val="00FB5211"/>
    <w:rsid w:val="00FC1B55"/>
    <w:rsid w:val="00FD0913"/>
    <w:rsid w:val="00FF0D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1013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111013"/>
    <w:pPr>
      <w:ind w:left="382"/>
      <w:outlineLvl w:val="1"/>
    </w:pPr>
    <w:rPr>
      <w:rFonts w:ascii="Times New Roman" w:eastAsia="Times New Roman" w:hAnsi="Times New Roman"/>
      <w:sz w:val="26"/>
      <w:szCs w:val="26"/>
    </w:rPr>
  </w:style>
  <w:style w:type="paragraph" w:styleId="a3">
    <w:name w:val="List Paragraph"/>
    <w:basedOn w:val="a"/>
    <w:uiPriority w:val="1"/>
    <w:qFormat/>
    <w:rsid w:val="00111013"/>
  </w:style>
  <w:style w:type="paragraph" w:styleId="a4">
    <w:name w:val="Body Text"/>
    <w:basedOn w:val="a"/>
    <w:link w:val="a5"/>
    <w:uiPriority w:val="1"/>
    <w:qFormat/>
    <w:rsid w:val="00152614"/>
    <w:pPr>
      <w:ind w:left="382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152614"/>
    <w:rPr>
      <w:rFonts w:ascii="Times New Roman" w:eastAsia="Times New Roman" w:hAnsi="Times New Roman"/>
      <w:sz w:val="24"/>
      <w:szCs w:val="24"/>
      <w:lang w:val="en-US"/>
    </w:rPr>
  </w:style>
  <w:style w:type="paragraph" w:styleId="a6">
    <w:name w:val="header"/>
    <w:basedOn w:val="a"/>
    <w:link w:val="a7"/>
    <w:uiPriority w:val="99"/>
    <w:semiHidden/>
    <w:unhideWhenUsed/>
    <w:rsid w:val="00F97D5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97D54"/>
    <w:rPr>
      <w:lang w:val="en-US"/>
    </w:rPr>
  </w:style>
  <w:style w:type="paragraph" w:styleId="a8">
    <w:name w:val="footer"/>
    <w:basedOn w:val="a"/>
    <w:link w:val="a9"/>
    <w:uiPriority w:val="99"/>
    <w:unhideWhenUsed/>
    <w:rsid w:val="00F97D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97D54"/>
    <w:rPr>
      <w:lang w:val="en-US"/>
    </w:rPr>
  </w:style>
  <w:style w:type="paragraph" w:customStyle="1" w:styleId="21">
    <w:name w:val="Заголовок 21"/>
    <w:basedOn w:val="a"/>
    <w:uiPriority w:val="1"/>
    <w:qFormat/>
    <w:rsid w:val="00F97D54"/>
    <w:pPr>
      <w:ind w:left="378"/>
      <w:outlineLvl w:val="2"/>
    </w:pPr>
    <w:rPr>
      <w:rFonts w:ascii="Times New Roman" w:eastAsia="Times New Roman" w:hAnsi="Times New Roman"/>
      <w:sz w:val="25"/>
      <w:szCs w:val="25"/>
    </w:rPr>
  </w:style>
  <w:style w:type="table" w:styleId="aa">
    <w:name w:val="Table Grid"/>
    <w:basedOn w:val="a1"/>
    <w:uiPriority w:val="59"/>
    <w:rsid w:val="006724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AB64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64B7"/>
    <w:rPr>
      <w:rFonts w:ascii="Tahoma" w:hAnsi="Tahoma" w:cs="Tahoma"/>
      <w:sz w:val="16"/>
      <w:szCs w:val="16"/>
      <w:lang w:val="en-US"/>
    </w:rPr>
  </w:style>
  <w:style w:type="paragraph" w:styleId="ad">
    <w:name w:val="No Spacing"/>
    <w:uiPriority w:val="1"/>
    <w:qFormat/>
    <w:rsid w:val="007134F3"/>
    <w:pPr>
      <w:widowControl w:val="0"/>
      <w:spacing w:after="0" w:line="240" w:lineRule="auto"/>
    </w:pPr>
    <w:rPr>
      <w:lang w:val="en-US"/>
    </w:rPr>
  </w:style>
  <w:style w:type="character" w:styleId="ae">
    <w:name w:val="Hyperlink"/>
    <w:basedOn w:val="a0"/>
    <w:uiPriority w:val="99"/>
    <w:unhideWhenUsed/>
    <w:rsid w:val="006572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sgk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34622F-974D-4288-A3A2-57DF421CB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2413</TotalTime>
  <Pages>11</Pages>
  <Words>2032</Words>
  <Characters>11584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Lera</cp:lastModifiedBy>
  <cp:revision>112</cp:revision>
  <cp:lastPrinted>2020-05-28T08:27:00Z</cp:lastPrinted>
  <dcterms:created xsi:type="dcterms:W3CDTF">2018-04-04T12:52:00Z</dcterms:created>
  <dcterms:modified xsi:type="dcterms:W3CDTF">2020-06-01T08:32:00Z</dcterms:modified>
</cp:coreProperties>
</file>